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4" w:rsidRPr="00FF08C7" w:rsidRDefault="00130974" w:rsidP="001309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FF08C7">
        <w:rPr>
          <w:rFonts w:ascii="Times New Roman" w:hAnsi="Times New Roman"/>
          <w:b/>
          <w:sz w:val="24"/>
        </w:rPr>
        <w:t xml:space="preserve">Применяемые (наименьшие) с февраля 2019 года ставки единого налога с индивидуальных предпринимателей и иных физических лиц, составленные  на основе таблиц  </w:t>
      </w:r>
      <w:r w:rsidRPr="00130974">
        <w:rPr>
          <w:rFonts w:ascii="Times New Roman" w:hAnsi="Times New Roman"/>
          <w:b/>
          <w:sz w:val="24"/>
        </w:rPr>
        <w:t xml:space="preserve">к решению Витебского областного Совета депутатов от 15.12.2016 № 161  </w:t>
      </w:r>
      <w:r w:rsidRPr="00FF08C7">
        <w:rPr>
          <w:rFonts w:ascii="Times New Roman" w:hAnsi="Times New Roman"/>
          <w:b/>
          <w:sz w:val="24"/>
        </w:rPr>
        <w:t>и приложения 24 к Налоговому кодексу</w:t>
      </w:r>
    </w:p>
    <w:p w:rsidR="009D7A58" w:rsidRPr="0019393D" w:rsidRDefault="009D7A58" w:rsidP="009D7A58">
      <w:pPr>
        <w:shd w:val="clear" w:color="auto" w:fill="FABF8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9393D">
        <w:rPr>
          <w:rFonts w:ascii="Times New Roman" w:hAnsi="Times New Roman"/>
          <w:b/>
        </w:rPr>
        <w:t xml:space="preserve">Данным цветом выделены применяемые ставки,  установленные Налоговым кодексом, а также новые виды деятельности, предусмотренные Налоговым кодексом </w:t>
      </w:r>
    </w:p>
    <w:p w:rsidR="009D7A58" w:rsidRPr="0019393D" w:rsidRDefault="009D7A58" w:rsidP="009D7A58">
      <w:pPr>
        <w:spacing w:after="1"/>
      </w:pPr>
    </w:p>
    <w:p w:rsidR="001823E0" w:rsidRPr="0019393D" w:rsidRDefault="001823E0" w:rsidP="00182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823E0" w:rsidRPr="0019393D" w:rsidRDefault="001823E0" w:rsidP="00182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19393D">
        <w:rPr>
          <w:rFonts w:ascii="Times New Roman" w:hAnsi="Times New Roman"/>
          <w:b/>
          <w:bCs/>
          <w:lang w:eastAsia="ru-RU"/>
        </w:rPr>
        <w:t>Ставки единого налога с иностранных граждан и лиц без гражданства, временно пребывающих и временно проживающих в Республике Беларусь</w:t>
      </w:r>
    </w:p>
    <w:p w:rsidR="00AC3321" w:rsidRPr="0019393D" w:rsidRDefault="00AC3321"/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5008"/>
        <w:gridCol w:w="3279"/>
        <w:gridCol w:w="3279"/>
        <w:gridCol w:w="3279"/>
      </w:tblGrid>
      <w:tr w:rsidR="00434279" w:rsidRPr="009D7A58" w:rsidTr="00AE3C2E">
        <w:trPr>
          <w:trHeight w:val="47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279" w:rsidRPr="009D7A58" w:rsidRDefault="00434279" w:rsidP="00AC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5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4279" w:rsidRPr="009D7A58" w:rsidRDefault="00434279" w:rsidP="00AC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983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9D7A58" w:rsidRDefault="00434279" w:rsidP="00AC3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Ставка единого налога за месяц, белорусских рублей</w:t>
            </w:r>
          </w:p>
        </w:tc>
      </w:tr>
      <w:tr w:rsidR="00434279" w:rsidRPr="009D7A58" w:rsidTr="00AE3C2E">
        <w:trPr>
          <w:trHeight w:val="75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9D7A58" w:rsidRDefault="00434279" w:rsidP="0043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34279" w:rsidRPr="009D7A58" w:rsidRDefault="00434279" w:rsidP="0043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9D7A58" w:rsidRDefault="00434279" w:rsidP="0043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город Витебск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9D7A58" w:rsidRDefault="00434279" w:rsidP="0043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города Новополоцк, Орша, Полоцк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279" w:rsidRPr="009D7A58" w:rsidRDefault="00434279" w:rsidP="00434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другие населенные пункты</w:t>
            </w:r>
          </w:p>
        </w:tc>
      </w:tr>
      <w:tr w:rsidR="0061466F" w:rsidRPr="009D7A58" w:rsidTr="00F91D7E">
        <w:trPr>
          <w:trHeight w:val="4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6F" w:rsidRPr="009D7A58" w:rsidRDefault="0061466F" w:rsidP="0018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A58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66F" w:rsidRPr="009D7A58" w:rsidRDefault="0061466F" w:rsidP="0018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A58">
              <w:rPr>
                <w:rFonts w:ascii="Times New Roman" w:hAnsi="Times New Roman"/>
                <w:bCs/>
                <w:lang w:eastAsia="ru-RU"/>
              </w:rPr>
              <w:t>Разовая реализация (не более 5 дней в календарном месяце):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66F" w:rsidRPr="009D7A58" w:rsidRDefault="0061466F" w:rsidP="00182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66F" w:rsidRPr="009D7A58" w:rsidRDefault="0061466F" w:rsidP="00182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66F" w:rsidRPr="009D7A58" w:rsidRDefault="0061466F" w:rsidP="00182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1466F" w:rsidRPr="009D7A58" w:rsidTr="009D7A58">
        <w:trPr>
          <w:trHeight w:val="5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6F" w:rsidRPr="009D7A58" w:rsidRDefault="0061466F" w:rsidP="0018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A58">
              <w:rPr>
                <w:rFonts w:ascii="Times New Roman" w:hAnsi="Times New Roman"/>
                <w:bCs/>
                <w:lang w:eastAsia="ru-RU"/>
              </w:rPr>
              <w:t>1.1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66F" w:rsidRPr="009D7A58" w:rsidRDefault="0061466F" w:rsidP="0018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A58">
              <w:rPr>
                <w:rFonts w:ascii="Times New Roman" w:hAnsi="Times New Roman"/>
                <w:bCs/>
                <w:lang w:eastAsia="ru-RU"/>
              </w:rPr>
              <w:t>произведений живописи, графики, скульптуры, изделий народных художественных ремесел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61466F" w:rsidRPr="009D7A58" w:rsidRDefault="0061466F" w:rsidP="00A63FE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148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61466F" w:rsidRPr="009D7A58" w:rsidRDefault="0061466F" w:rsidP="00A63FE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128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61466F" w:rsidRPr="009D7A58" w:rsidRDefault="0061466F" w:rsidP="00A63FE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111</w:t>
            </w:r>
          </w:p>
        </w:tc>
      </w:tr>
      <w:tr w:rsidR="0061466F" w:rsidRPr="009D7A58" w:rsidTr="0061466F">
        <w:trPr>
          <w:trHeight w:val="26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6F" w:rsidRPr="009D7A58" w:rsidRDefault="0061466F" w:rsidP="0018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A58">
              <w:rPr>
                <w:rFonts w:ascii="Times New Roman" w:hAnsi="Times New Roman"/>
                <w:bCs/>
                <w:lang w:eastAsia="ru-RU"/>
              </w:rPr>
              <w:t>1.2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66F" w:rsidRPr="009D7A58" w:rsidRDefault="0061466F" w:rsidP="00182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A58">
              <w:rPr>
                <w:rFonts w:ascii="Times New Roman" w:hAnsi="Times New Roman"/>
                <w:bCs/>
                <w:lang w:eastAsia="ru-RU"/>
              </w:rPr>
              <w:t>продукции растениеводства и пчеловодства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61466F" w:rsidRPr="009D7A58" w:rsidRDefault="0061466F" w:rsidP="00A63FE7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148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66F" w:rsidRPr="009D7A58" w:rsidRDefault="0061466F" w:rsidP="00182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32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466F" w:rsidRPr="009D7A58" w:rsidRDefault="0061466F" w:rsidP="00182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</w:tr>
    </w:tbl>
    <w:p w:rsidR="009D7A58" w:rsidRDefault="009D7A58" w:rsidP="00A63FE7">
      <w:pPr>
        <w:pStyle w:val="ConsPlusNormal"/>
        <w:jc w:val="center"/>
        <w:rPr>
          <w:sz w:val="22"/>
          <w:szCs w:val="22"/>
        </w:rPr>
      </w:pPr>
    </w:p>
    <w:p w:rsidR="009D7A58" w:rsidRPr="009D7A58" w:rsidRDefault="009D7A58" w:rsidP="001309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Cs w:val="30"/>
          <w:lang w:eastAsia="ru-RU"/>
        </w:rPr>
      </w:pPr>
      <w:r>
        <w:br w:type="page"/>
      </w:r>
      <w:r w:rsidRPr="009D7A58">
        <w:rPr>
          <w:rFonts w:ascii="Times New Roman" w:hAnsi="Times New Roman"/>
          <w:b/>
          <w:bCs/>
          <w:szCs w:val="30"/>
          <w:lang w:eastAsia="ru-RU"/>
        </w:rPr>
        <w:lastRenderedPageBreak/>
        <w:t>Ставки единого налога с физических лиц, не осуществляющих предпринимательскую деятельность, за исключением иностранных граждан и лиц без гражданства, временно пребывающих и временно проживающих в Республике Беларусь</w:t>
      </w:r>
    </w:p>
    <w:p w:rsidR="009D7A58" w:rsidRPr="009D7A58" w:rsidRDefault="009D7A58" w:rsidP="009D7A58">
      <w:pPr>
        <w:rPr>
          <w:sz w:val="14"/>
          <w:szCs w:val="20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6"/>
        <w:gridCol w:w="9884"/>
        <w:gridCol w:w="1559"/>
        <w:gridCol w:w="1701"/>
        <w:gridCol w:w="1701"/>
      </w:tblGrid>
      <w:tr w:rsidR="009D7A58" w:rsidRPr="009D7A58" w:rsidTr="00820C01">
        <w:trPr>
          <w:trHeight w:val="478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9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Вид деятельности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Ставка единого налога за месяц, белорусских рублей</w:t>
            </w:r>
          </w:p>
        </w:tc>
      </w:tr>
      <w:tr w:rsidR="009D7A58" w:rsidRPr="009D7A58" w:rsidTr="00820C01">
        <w:trPr>
          <w:trHeight w:val="756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город Витебск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города Новополоцк, Орша, Полоцк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A58" w:rsidRPr="009D7A58" w:rsidRDefault="009D7A58" w:rsidP="00820C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другие населенные пункты</w:t>
            </w:r>
          </w:p>
        </w:tc>
      </w:tr>
      <w:tr w:rsidR="009D7A58" w:rsidRPr="009D7A58" w:rsidTr="009D7A58">
        <w:trPr>
          <w:trHeight w:val="4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Чистка и уборка жилых помещений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</w:tr>
      <w:tr w:rsidR="009D7A58" w:rsidRPr="009D7A58" w:rsidTr="009D7A58">
        <w:trPr>
          <w:trHeight w:val="50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Оказание услуг по выращиванию сельскохозяйственной продукции, предоставление услуг по дроблению зерна; выпас скота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13</w:t>
            </w:r>
          </w:p>
        </w:tc>
      </w:tr>
      <w:tr w:rsidR="009D7A58" w:rsidRPr="009D7A58" w:rsidTr="009D7A58">
        <w:trPr>
          <w:trHeight w:val="43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24</w:t>
            </w:r>
          </w:p>
        </w:tc>
      </w:tr>
      <w:tr w:rsidR="009D7A58" w:rsidRPr="009D7A58" w:rsidTr="009D7A58">
        <w:trPr>
          <w:trHeight w:val="10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58" w:rsidRPr="009D7A58" w:rsidRDefault="009D7A58" w:rsidP="009D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</w:tr>
      <w:tr w:rsidR="009D7A58" w:rsidRPr="009D7A58" w:rsidTr="009D7A58">
        <w:trPr>
          <w:trHeight w:val="7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деятельность, связанная с поздравлением с днем рождения, Новым годом и иными праздниками независимо от места их проведения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104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84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</w:tr>
      <w:tr w:rsidR="009D7A58" w:rsidRPr="009D7A58" w:rsidTr="009D7A58">
        <w:trPr>
          <w:trHeight w:val="22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Фотосъемка, изготовление фотографий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99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60</w:t>
            </w:r>
          </w:p>
        </w:tc>
      </w:tr>
      <w:tr w:rsidR="009D7A58" w:rsidRPr="009D7A58" w:rsidTr="009D7A58">
        <w:trPr>
          <w:trHeight w:val="2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Видеосъемка событий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106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89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64</w:t>
            </w:r>
          </w:p>
        </w:tc>
      </w:tr>
      <w:tr w:rsidR="009D7A58" w:rsidRPr="009D7A58" w:rsidTr="009D7A58">
        <w:trPr>
          <w:trHeight w:val="23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A58" w:rsidRPr="009D7A58" w:rsidRDefault="009D7A58" w:rsidP="009D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Услуги по содержанию, уходу и дрессировке домашних животных, кроме сельскохозяйственных животных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9D7A58" w:rsidRPr="009D7A58" w:rsidTr="009D7A58">
        <w:trPr>
          <w:trHeight w:val="5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</w:tr>
      <w:tr w:rsidR="009D7A58" w:rsidRPr="009D7A58" w:rsidTr="009D7A58">
        <w:trPr>
          <w:trHeight w:val="42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Предоставление услуг, оказываемых при помощи автоматов для измерения роста, веса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13</w:t>
            </w:r>
          </w:p>
        </w:tc>
      </w:tr>
      <w:tr w:rsidR="009D7A58" w:rsidRPr="009D7A58" w:rsidTr="009D7A58">
        <w:trPr>
          <w:trHeight w:val="52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Ремонт швейных, трикотажных изделий и головных уборов, кроме ремонта ковров и ковровых изделий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42</w:t>
            </w:r>
          </w:p>
        </w:tc>
      </w:tr>
      <w:tr w:rsidR="009D7A58" w:rsidRPr="009D7A58" w:rsidTr="009D7A58">
        <w:trPr>
          <w:trHeight w:val="75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Работы и услуги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моделирование предметов оформления интерьера, текстильных изделий, мебели, одежды и обуви, предметов личного пользования и бытовых изделий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85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9D7A58" w:rsidRPr="009D7A58" w:rsidTr="009D7A58">
        <w:trPr>
          <w:trHeight w:val="2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Ремонт часов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9D7A58" w:rsidRPr="009D7A58" w:rsidTr="009D7A58">
        <w:trPr>
          <w:trHeight w:val="259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Ремонт обуви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9D7A58" w:rsidRPr="009D7A58" w:rsidTr="00B54780">
        <w:trPr>
          <w:trHeight w:val="31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Ремонт и восстановление, включая перетяжку, домашней мебели из материалов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9D7A58" w:rsidRPr="009D7A58" w:rsidTr="009D7A58">
        <w:trPr>
          <w:trHeight w:val="3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Сборка мебели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9D7A58" w:rsidRPr="009D7A58" w:rsidTr="009D7A58">
        <w:trPr>
          <w:trHeight w:val="44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Настройка музыкальных инструментов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9D7A58" w:rsidRPr="009D7A58" w:rsidTr="009D7A58">
        <w:trPr>
          <w:trHeight w:val="34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Распиловка и колка дров, погрузка и разгрузка грузов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9D7A58" w:rsidRPr="009D7A58" w:rsidTr="009D7A58">
        <w:trPr>
          <w:trHeight w:val="277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Производство одежды (в том числе головных уборов) и обуви из материалов заказчика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</w:tr>
      <w:tr w:rsidR="009D7A58" w:rsidRPr="009D7A58" w:rsidTr="009D7A58">
        <w:trPr>
          <w:trHeight w:val="55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118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9D7A58" w:rsidRPr="009D7A58" w:rsidTr="009D7A58">
        <w:trPr>
          <w:trHeight w:val="72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hAnsi="Times New Roman"/>
                <w:lang w:eastAsia="ru-RU"/>
              </w:rPr>
              <w:t>Разработка веб-сайтов, установка (настройка) компьютеров и программного обеспечения, восстановление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9D7A58" w:rsidRPr="009D7A58" w:rsidTr="009D7A58">
        <w:trPr>
          <w:trHeight w:val="2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820C0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Парикмахерские и косметические услуги, услуги по маникюру и педикюру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91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</w:tr>
      <w:tr w:rsidR="009D7A58" w:rsidRPr="009D7A58" w:rsidTr="009D7A58">
        <w:trPr>
          <w:trHeight w:val="3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1F0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</w:t>
            </w:r>
            <w:r w:rsidR="001F013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Реализация котят и щенков при условии содержания домашнего животного (кошки, собаки)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32</w:t>
            </w:r>
          </w:p>
        </w:tc>
      </w:tr>
      <w:tr w:rsidR="009D7A58" w:rsidRPr="009D7A58" w:rsidTr="00B54780">
        <w:trPr>
          <w:trHeight w:val="56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1F0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</w:t>
            </w:r>
            <w:r w:rsidR="001F0134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Реализация продукции цветоводства, декоративных растений, их семян и рассады, животных (за исключением котят и щенков)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</w:tr>
      <w:tr w:rsidR="009D7A58" w:rsidRPr="009D7A58" w:rsidTr="009D7A58">
        <w:trPr>
          <w:trHeight w:val="26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1F0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</w:t>
            </w:r>
            <w:r w:rsidR="001F0134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Реализация хлебобулочных и кондитерских изделий, готовой кулинарной продукции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A58" w:rsidRPr="009D7A58" w:rsidRDefault="009D7A58" w:rsidP="009D7A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</w:tr>
      <w:tr w:rsidR="009D7A58" w:rsidRPr="009D7A58" w:rsidTr="009D7A58">
        <w:trPr>
          <w:trHeight w:val="37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1F0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</w:t>
            </w:r>
            <w:r w:rsidR="001F013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/>
            <w:hideMark/>
          </w:tcPr>
          <w:p w:rsidR="009D7A58" w:rsidRPr="009D7A58" w:rsidRDefault="009D7A58" w:rsidP="009D7A58">
            <w:pPr>
              <w:pStyle w:val="ConsPlusNormal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Нанесение аквагрима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45</w:t>
            </w:r>
          </w:p>
        </w:tc>
      </w:tr>
      <w:tr w:rsidR="009D7A58" w:rsidRPr="009D7A58" w:rsidTr="009D7A58">
        <w:trPr>
          <w:trHeight w:val="33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A58" w:rsidRPr="009D7A58" w:rsidRDefault="009D7A58" w:rsidP="001F013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A58">
              <w:rPr>
                <w:rFonts w:ascii="Times New Roman" w:eastAsia="Times New Roman" w:hAnsi="Times New Roman"/>
                <w:lang w:eastAsia="ru-RU"/>
              </w:rPr>
              <w:t>2</w:t>
            </w:r>
            <w:r w:rsidR="001F0134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9D7A58" w:rsidRPr="009D7A58" w:rsidRDefault="009D7A58" w:rsidP="009D7A58">
            <w:pPr>
              <w:pStyle w:val="ConsPlusNormal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Упаковка товаров, представленных потребителем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noWrap/>
            <w:vAlign w:val="bottom"/>
            <w:hideMark/>
          </w:tcPr>
          <w:p w:rsidR="009D7A58" w:rsidRPr="009D7A58" w:rsidRDefault="009D7A58" w:rsidP="009D7A58">
            <w:pPr>
              <w:pStyle w:val="ConsPlusNormal"/>
              <w:jc w:val="center"/>
              <w:rPr>
                <w:sz w:val="22"/>
                <w:szCs w:val="22"/>
              </w:rPr>
            </w:pPr>
            <w:r w:rsidRPr="009D7A58">
              <w:rPr>
                <w:sz w:val="22"/>
                <w:szCs w:val="22"/>
              </w:rPr>
              <w:t>28</w:t>
            </w:r>
          </w:p>
        </w:tc>
      </w:tr>
    </w:tbl>
    <w:p w:rsidR="009D7A58" w:rsidRPr="00AC3321" w:rsidRDefault="009D7A58" w:rsidP="009D7A58">
      <w:pPr>
        <w:shd w:val="clear" w:color="auto" w:fill="FFFFFF"/>
        <w:rPr>
          <w:sz w:val="20"/>
          <w:szCs w:val="20"/>
        </w:rPr>
      </w:pPr>
    </w:p>
    <w:p w:rsidR="00AC3321" w:rsidRPr="009D7A58" w:rsidRDefault="00AC3321" w:rsidP="00A63FE7">
      <w:pPr>
        <w:pStyle w:val="ConsPlusNormal"/>
        <w:jc w:val="center"/>
        <w:rPr>
          <w:sz w:val="22"/>
          <w:szCs w:val="22"/>
        </w:rPr>
      </w:pPr>
    </w:p>
    <w:sectPr w:rsidR="00AC3321" w:rsidRPr="009D7A58" w:rsidSect="009D7A5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21"/>
    <w:rsid w:val="00001E19"/>
    <w:rsid w:val="000060B8"/>
    <w:rsid w:val="000269F7"/>
    <w:rsid w:val="000279EC"/>
    <w:rsid w:val="000867E4"/>
    <w:rsid w:val="000D1B45"/>
    <w:rsid w:val="00130974"/>
    <w:rsid w:val="00131423"/>
    <w:rsid w:val="00175D99"/>
    <w:rsid w:val="001823E0"/>
    <w:rsid w:val="001934E9"/>
    <w:rsid w:val="0019393D"/>
    <w:rsid w:val="001A0E6B"/>
    <w:rsid w:val="001A1C4D"/>
    <w:rsid w:val="001F0134"/>
    <w:rsid w:val="001F455F"/>
    <w:rsid w:val="00214A0B"/>
    <w:rsid w:val="0023794F"/>
    <w:rsid w:val="00246434"/>
    <w:rsid w:val="00253525"/>
    <w:rsid w:val="00254D3D"/>
    <w:rsid w:val="002642CE"/>
    <w:rsid w:val="002A06D4"/>
    <w:rsid w:val="002A110B"/>
    <w:rsid w:val="002C7115"/>
    <w:rsid w:val="00334E7B"/>
    <w:rsid w:val="003A34D9"/>
    <w:rsid w:val="00423CEB"/>
    <w:rsid w:val="00434279"/>
    <w:rsid w:val="00446A26"/>
    <w:rsid w:val="004474A0"/>
    <w:rsid w:val="004B09BC"/>
    <w:rsid w:val="004B26A3"/>
    <w:rsid w:val="004C6FE8"/>
    <w:rsid w:val="00514649"/>
    <w:rsid w:val="005368F5"/>
    <w:rsid w:val="00541806"/>
    <w:rsid w:val="005F2B4E"/>
    <w:rsid w:val="005F5A47"/>
    <w:rsid w:val="0061466F"/>
    <w:rsid w:val="006168AF"/>
    <w:rsid w:val="006242A5"/>
    <w:rsid w:val="0066286B"/>
    <w:rsid w:val="00667294"/>
    <w:rsid w:val="00686A9B"/>
    <w:rsid w:val="006F03B7"/>
    <w:rsid w:val="006F3263"/>
    <w:rsid w:val="00725B0C"/>
    <w:rsid w:val="00745462"/>
    <w:rsid w:val="0075715A"/>
    <w:rsid w:val="00764EF8"/>
    <w:rsid w:val="00771989"/>
    <w:rsid w:val="00777363"/>
    <w:rsid w:val="007A1A87"/>
    <w:rsid w:val="007B2081"/>
    <w:rsid w:val="007B7756"/>
    <w:rsid w:val="00820C01"/>
    <w:rsid w:val="00853353"/>
    <w:rsid w:val="00877947"/>
    <w:rsid w:val="008820BA"/>
    <w:rsid w:val="00891207"/>
    <w:rsid w:val="008C3A6B"/>
    <w:rsid w:val="008E4106"/>
    <w:rsid w:val="00950F91"/>
    <w:rsid w:val="009845B3"/>
    <w:rsid w:val="009B37DF"/>
    <w:rsid w:val="009D04A2"/>
    <w:rsid w:val="009D7A58"/>
    <w:rsid w:val="009F0FD8"/>
    <w:rsid w:val="00A159C0"/>
    <w:rsid w:val="00A2267E"/>
    <w:rsid w:val="00A63FE7"/>
    <w:rsid w:val="00AB2327"/>
    <w:rsid w:val="00AC3321"/>
    <w:rsid w:val="00AE34E7"/>
    <w:rsid w:val="00AE3C2E"/>
    <w:rsid w:val="00B42716"/>
    <w:rsid w:val="00B54780"/>
    <w:rsid w:val="00B5699D"/>
    <w:rsid w:val="00B60ED6"/>
    <w:rsid w:val="00B64D14"/>
    <w:rsid w:val="00B72ADF"/>
    <w:rsid w:val="00B75831"/>
    <w:rsid w:val="00B75F65"/>
    <w:rsid w:val="00BA0398"/>
    <w:rsid w:val="00BB2E3C"/>
    <w:rsid w:val="00BC6194"/>
    <w:rsid w:val="00BE26AC"/>
    <w:rsid w:val="00C633F0"/>
    <w:rsid w:val="00C907C1"/>
    <w:rsid w:val="00CF603F"/>
    <w:rsid w:val="00CF7AB3"/>
    <w:rsid w:val="00D029C5"/>
    <w:rsid w:val="00D167D7"/>
    <w:rsid w:val="00D34517"/>
    <w:rsid w:val="00D64F52"/>
    <w:rsid w:val="00D927EC"/>
    <w:rsid w:val="00E0626D"/>
    <w:rsid w:val="00E327F3"/>
    <w:rsid w:val="00E5092F"/>
    <w:rsid w:val="00E93BD7"/>
    <w:rsid w:val="00ED5801"/>
    <w:rsid w:val="00ED7576"/>
    <w:rsid w:val="00EE5639"/>
    <w:rsid w:val="00F3076D"/>
    <w:rsid w:val="00F37C72"/>
    <w:rsid w:val="00F633E8"/>
    <w:rsid w:val="00F63F93"/>
    <w:rsid w:val="00F91D7E"/>
    <w:rsid w:val="00F9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8255A2-D29E-48D3-BAA1-43C5161FF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AC33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A63FE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C124-EE36-447E-9D6A-CC3A8DA0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Сергей Николаевич</dc:creator>
  <cp:keywords/>
  <dc:description/>
  <cp:lastModifiedBy>Лобан Валерий Владимирович</cp:lastModifiedBy>
  <cp:revision>2</cp:revision>
  <dcterms:created xsi:type="dcterms:W3CDTF">2020-02-19T06:08:00Z</dcterms:created>
  <dcterms:modified xsi:type="dcterms:W3CDTF">2020-02-19T06:08:00Z</dcterms:modified>
</cp:coreProperties>
</file>