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МИНИСТЕРСТВА ТРУДА РЕСПУБЛИКИ БЕЛАРУСЬ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23 июля 1999 г. N 94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НОРМАТИВОВ ЧИСЛЕННОСТИ СПЕЦИАЛИСТОВ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ОХРАНЕ ТРУДА НА ПРЕДПРИЯТИЯХ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Генеральным соглашением между Правительством Республики Беларусь, республиканскими объединениями нанимателей и профсоюзов на 1998-2000 годы с учетом внесенных дополнений и изменений на 1999 год Министерство труда Республики Беларусь постановляет: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Утвердить Нормативы численности специалистов по охране труда на предприятиях.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Установить, что Нормативы численности специалистов по охране труда на предприятиях, утвержденные настоящим постановлением, распространяются на нанимателей независимо от наименования и форм собственности.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Министр И.А.ЛЯХ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УТВЕРЖДЕНО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Министерства труда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Республики Беларусь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23.07.1999 N 94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НОРМАТИВЫ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численности специалистов по охране труда на предприятиях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Общая часть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1.1. Нормативы численности специалистов по охране труда на предприятиях применяются субъектами хозяйствования независимо от наименования и форм собственности.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1.2. Нормативы численности учитывают следующие функции службы охраны труда: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 организацию и координацию работы в службе охраны труда;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соблюдением законодательных и иных нормативных правовых актов по охране труда;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оперативный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состоянием охраны труда на предприятии;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4) профилактику производственного травматизма;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5) технический надзор за строящимися и реконструируемыми объектами в части соблюдения норм охраны труда, участие в работе комиссий по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контролю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состоянием охраны труда;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6) участие в планировании мероприятий по охране труда, составление отчетности, ведение документации по охране труда;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7) организацию пропаганды по охране труда, консультирование работников по вопросам охраны труда;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8) организацию обучения, проверки знаний, проведение инструктажей по охране труда работников.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1.3. В основу разработки нормативов численности специалистов по охране труда положены: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оперативного учета и отчетности;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фотографии (самофотографии) рабочего времени специалистов службы охраны труда, проведенные на предприятиях;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материалы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изучения существующей организации труда специалистов службы охраны труда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рекомендации по ее совершенствованию.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1.4. При создании нормативов численности специалистов по охране труда использованы следующие материалы: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Межотраслевые нормативы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численности работников службы охраны труда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предприятии, утвержденные постановлением Министерства труда Российской Федерации от 10 марта 1995 г. N 13;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Нормативы численности инженеров по охране труда и технике безопасности. М.: ЦБНТ, 1987;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Отчет о научно-исследовательской работе НИИ труда Министерства труда Республики Беларусь по теме 10.98.23 "Разработать предложения по оптимизации работы служб охраны труда на уровне отрасли и предприятия на основе анализа сложившейся системы";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Отчет Министерства статистики и анализа Республики Беларусь "Состояние условий труда, льготы и компенсации за работу в неблагоприятных условиях труда на предприятиях и в организациях Республики Беларусь" (по состоянию на 1 декабря 1997 г.);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методические рекомендации по разработке нормативных материалов по труду и другая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справочная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методическая литература.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1.5. Нормативы численности разработаны с учетом следующих факторов: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среднесписочной численности работников;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среднемесячной численности вновь принимаемых работников;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количества самостоятельных структурных подразделений на предприятии;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численности работающих, занятых на рабочих местах с вредными и опасными условиями труда, определяемой из "Отчета об аттестации рабочих мест, условиях труда, льготах и компенсациях за работу в неблагоприятных условиях труда" (форма государственной статистической отчетности 1-т), с учетом изменений в период времени между составлением отчетности.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независимо от того, пользуется ли работник одной или несколькими видами льгот и компенсаций, он учитывается только один раз.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1.6. Нормативы численности учитывают, что периодичность выполнения отдельных видов работ по охране труда различна и некоторые из них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производятся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ежедневно и рассчитаны исходя из среднегодового объема работ с учетом равномерного его распределения на каждый рабочий день.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1.7. Приведенные в нормативах числовые значения с указаниями "до" следует понимать включительно. Общая численность специалистов по охране труда, предусмотренная данными Нормативами, определяется как сумма нормативов численности, полученных из таблиц 1-7.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1.8. В тех случаях, когда отдельные производственные подразделения (объекты) удалены друг от друга на расстояние от 0,5 до 1,5 км, к рассчитанной по нормативам численности следует устанавливать коэффициент 1,2, а на расстоянии свыше 1,5 км - коэффициент 1,4.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1.9. Штатная численность работников санитарно-промышленных лабораторий, санитарных врачей, специалистов по охране окружающей среды, по надзору за подъемными сооружениями и другими объектами специализированного надзора нормативами не предусмотрена.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1.10. В качестве базовых нормативов, при которых вводится должность специалиста по охране труда, принимаются: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производственной сфере при численности работающих - от 100 до 250 человек;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других отраслях при численности работающих - от 200 до 250 человек.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численности работников 250 и более человек расчет ведется по таблицам Нормативов.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расчете с использованием таблиц численности специалистов по охране труда для предприятий непроизводственной сферы, не связанных с осуществлением потенциально опасных видов деятельности, производствами и объектами повышенной опасности, допускается применение коэффициента 0,5 к значениям нормативной численности, полученным из таблиц 2-6.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1.11. Если численность работников на предприятии меньше установленного базового норматива, при котором вводится должность специалиста по охране труда, то эти обязанности выполняются в порядке совмещения лицом, имеющим соответствующую подготовку, либо одним из руководителей предприятия.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случае может создаваться общая для нескольких родственных по направлениям деятельности предприятий служба охраны труда. Создание такой службы осуществляется в соответствии с договором между двумя и более предприятиями либо на основе распоряжения вышестоящей организации.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Организация труда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Работники службы охраны труда в своей деятельности руководствуются законодательными и иными нормативными правовыми актами по охране труда Республики Беларусь, коллективным договором и соглашением по охране труда предприятия, нормативной документацией предприятия и осуществляют свою деятельность во взаимодействии с другими службами предприятия, профессиональными союзами или иными уполномоченными работниками органами, а также с органами государственного управления, надзора и контроля за охраной труда.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труда работников службы охраны труда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предусматривает регламентацию их должностных обязанностей и закрепление за каждым из них определенных структурных подразделений.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Рабочее место специалиста службы охраны труда рекомендуется оборудовать столом, стульями, книжным шкафом для хранения документов, обеспечить телефоном и необходимыми средствами оргтехники, нормативно-справочной литературой, приборами оперативного контроля опасных и вредных производственных факторов.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Нормативная часть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 Организация и координация работы в службе охраны труда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3.1.1. Условия формирования службы охраны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службы охраны труда определяются соответствующими нормативными правовыми актами по охране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штатное расписание предприятия могут быть включены структурные подразделения: бюро охраны труда - при численности специалистов по охране труда 2-3 человека, включая начальника, или отдел - при численности 4 и более человек.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3.1.2. Направления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 начальника службы охраны труда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предусмотрены Квалификационным справочником должностей служащих, утвержденным постановлением Министерства труда Республики Беларусь от 8 декабря 1997 г. N 112.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3.2. Направления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деятельности работников службы охраны труда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3.2.1.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соблюдением законодательных и иных нормативных правовых документов по охране труда (таблица 1).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 работ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Осуществление контроля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соблюдением законодательных и иных нормативных правовых актов по охране труда;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соблюдением Положения о расследовании и учете несчастных случаев на производстве и профессиональных заболеваний, утвержденного постановлением-приказом Министерства труда и Министерства здравоохранения Республики Беларусь от 17 мая 1999 г. N 60/170 (Национальный реестр правовых актов Республики Беларусь, 1999 г., N 50, 8/430);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наличием в подразделениях инструкций по охране труда, своевременным их пересмотром;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правильным расходованием в подразделениях предприятия средств, выделенных на выполнение мероприятий по охране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помощи руководителям подразделений предприятия в составлении списков профессий и должностей, в соответствии с которыми работники должны проходить обязательные предварительные (при поступлении на работу) и периодические (в течение трудовой деятельности)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за тяжелые, вредные или опасные условия труда.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Составление (при участии руководителей подразделений и соответствующих служб предприятия) перечней профессий, должностей и видов работ, на которые должны быть разработаны инструкции по охране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Согласование проектов инструкций по охране труда, стандартов предприятия системы стандартов безопасности труда, перечней профессий и должностей работников, освобожденных от первичного инструктажа на рабочем месте.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Доведение до сведения работников предприятия вводимых в действие новых законодательных и иных нормативных правовых актов по охране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-----:-----------:-------------------------------------------------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N :Среднесп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:Численность работников, занятых на рабочих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/п :сочная :местах с вредными и опасными условиями труда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:численность: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:работников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:на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предприятии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:------:-------:--------:--------:---------:------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:до 100:101-350:351-500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501-1000:1001-3500:3501 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 : : : : :свыше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:------:-------:--------:--------:---------:------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 Нормативная численность, чел.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-----:-----------:------:-------:--------:--------:---------:------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2 :3 :4 :5 :6 :7 :8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-----:-----------:------:-------:--------:--------:---------:------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250-500 0,06 0,07 -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501-750 0,07 0,08 0,09 -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751-1000 0,08 0,09 0,10 0,12 -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1001-1500 0,10 0,12 0,14 0,17 0,19 -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1501-3000 0,14 0,17 0,20 0,24 0,27 -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3001-5000 0,20 0,24 0,29 0,35 0,42 -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5001-7500 0,28 0,32 0,38 0,45 0,56 0,65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 7501-10000 0,35 0,41 0,48 0,57 0,68 0,82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10001-20000 0,65 0,72 0,79 0,93 1,03 1,13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20001 и 0,80 0,87 0,94 1,07 1,15 1,26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Индекс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б в г д 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-------------------------------------------------------------------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3.2.2. Оперативный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состоянием охраны труда на предприятии (таблица 2).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 работ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Осуществление контроля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выполнением работниками в подразделениях предприятия требований инструкций по охране труда;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правильным содержанием производственных и вспомогательных помещений;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безопасной эксплуатацией оборудования, инструмента, приспособлений, инвентаря, транспортных средств, предохранительных и оградительных устройств;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правильной организацией рабочих мест, процессов;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соблюдением установленных сроков выдачи и испытаний средств индивидуальной защиты;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техническим состоянием машин и оборудования, в том числе подконтрольных органам государственного надзора;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правильной эксплуатацией и надлежащим содержанием вентиляционных устройств, систем отопления и кондиционирования, устройств питьевого водоснабжения;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соблюдением графиков замеров опасных и вредных производственных факторов.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помощи подразделениям предприятия в организации и проведении замеров параметров опасных и вредных производственных факторов, аттестации рабочих мест по условиям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-----:-----------:-------------------------------------------------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N :Среднесп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:Численность работников, занятых на рабочих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/п :сочная :местах с вредными и опасными условиями труда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:численность: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:работников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:на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предприятии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:-------:--------:-------:--------:---------:-----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:до 100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101-350 :351-500:501-1000:1001-3500:3501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 : : : : :и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 : : : : :свыше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:-------:--------:-------:--------:---------:-----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 Нормативная численность, чел.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-----:-----------:-------:--------:-------:--------:---------:-----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2 :3 :4 : 5 :6 :7 :8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-----:-----------:-------:--------:-------:--------:---------:-----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количестве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структурных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подразделений на предприятии до 5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250-500 0,26 0,29 -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501-750 0,29 0,33 0,37 -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751-1000 0,32 0,36 0,40 -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1001-1500 0,38 0,43 0,49 0,55 -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1501-3000 0,56 0,63 0,70 0,75 0,79 -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3001-5000 0,80 0,87 0,96 0,99 1,05 -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5001 и 0,87 0,95 1,03 1,15 1,31 1,44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количестве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структурных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подразделений на предприятии от 6 до 10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 250-500 0,29 0,32 -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501-750 0,32 0,36 0,40 -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751-1000 0,35 0,42 0,45 -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 1001-1500 0,41 0,45 0,51 0,57 -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12. 1501-3000 0,59 0,65 0,72 0,79 0,82 -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 3001-5000 0,83 0,89 0,98 1,05 1,14 -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 5001-7500 0,90 0,99 1,12 1,34 1,41 1,54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15. 7501-10000 1,01 1,15 1,34 1,58 1,74 1,84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16. 10001 и 1,45 1,62 1,78 1,89 2,14 2,53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количестве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структурных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подразделений на предприятии от 11 до 20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17. 250-500 0,40 0,44 -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18. 501-750 0,45 0,53 0,57 -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19. 751-1000 0,53 0,62 0,73 0,86 -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20. 1001-1500 0,62 0,73 0,86 0,94 1,02 -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21. 1501-3000 0,73 0,86 0,94 1,04 1,24 -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22. 3001-5000 0,86 0,94 1,05 1,32 1,53 1,77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23. 5001-7500 0,94 1,07 1,30 1,56 1,78 1,87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24. 7501-10000 1,25 1,38 1,59 1,80 1,87 2,15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25. 10001-20000 1,50 1,65 1,81 1,91 2,16 2,56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26. 20001 и 1,80 1,90 2,05 2,20 2,50 3,00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количестве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структурных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подразделений на предприятии от 21 до 50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27. 250-500 0,46 0,50 -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28. 501-750 0,50 0,54 0,62 -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29. 751-1000 0,56 0,66 0,78 0,88 -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30. 1001-1500 0,65 0,79 0,97 1,26 1,36 -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31. 1501-3000 0,79 0,97 1,28 1,46 1,72 -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32. 3001-5000 0,97 1,28 1,47 1,72 1,89 2,01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33. 5001-7500 1,29 1,47 1,72 1,89 2,01 2,16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34. 7501-10000 1,47 1,73 1,89 2,01 2,16 2,50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35. 10001-20000 1,81 1,91 2,06 2,20 2,51 2,72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36. 20001 и 1,91 2,15 2,20 2,52 2,75 3,15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количестве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самостоятельных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структурных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подразделений на предприятии от 51 до 125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37. 250-500 0,50 0,56 -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38. 501-750 0,56 0,60 0,69 -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39. 751-1000 0,61 0,72 0,89 1,09 -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40. 1001-1500 0,74 0,89 1,11 1,38 1,56 -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41. 1501-3000 0,91 1,11 1,44 1,56 1,71 -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42. 3001-5000 1,11 1,44 1,56 1,80 2,01 2,38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43. 5001-7500 1,44 1,56 1,81 2,01 2,38 2,58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44. 7501-10000 1,70 2,01 2,09 2,55 2,79 3,14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45. 10001-20000 2,08 2,10 2,55 2,89 3,14 3,28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46. 20001 и 2,12 2,55 2,90 3,16 3,30 3,80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Индекс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б в г д 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-------------------------------------------------------------------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Примечание. Под самостоятельными структурными подразделениями на предприятии следует понимать отделы, цехи, бюро, службы и другие, находящиеся в непосредственном подчинении у руководителя предприятия и его заместителей.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3.2.3. Организация работы по профилактике производственного травматизма (таблица 3).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 работ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Участие в расследовании несчастных случаев на производстве и профессиональных заболеваний, изучение и анализ причин аварий и производственного травматизма, профессиональных и производственно обусловленных заболеваний. Участие в оперативных совещаниях по разбору аварий и несчастных случаев на производстве и в разработке мероприятий по предупреждению и устранению причин производственного травматизма.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выполнением мероприятий по устранению причин производственного травматизма.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в подготовке документов на выплату возмещения вреда, причиненного здоровью работника в результате несчастного случая на производстве или профзаболевания.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Доведение приказов, писем вышестоящих организаций по предупреждению производственного травматизма до работников структурных подразделений, подготовка приказов, предписаний, писем по вопросам охраны труда (по предприятию).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-----:-----------:-------------------------------------------------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N :Среднесп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:Численность работников, занятых на рабочих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/п :сочная :местах с вредными и опасными условиями труда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:численность: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:работников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:на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предприятии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:-------:--------:-------:--------:---------:-----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:до 100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101-350 :351-500:501-1000:1001-3500:3501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 : : : : :и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 : : : : :свыше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:-------:--------:-------:--------:---------:-----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 Нормативная численность, чел.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-----:-----------:-------:--------:-------:--------:---------:-----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2 :3 :4 : 5 :6 :7 :8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-----:-----------:-------:--------:-------:--------:---------:-----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250-500 0,13 0,14 0,16 -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501-750 0,14 0,16 0,17 -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751-1000 0,16 0,17 0,19 0,21 -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1001-1500 0,19 0,21 0,24 0,27 -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1501-3000 0,28 0,31 0,34 0,37 0,40 -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3001-5000 0,40 0,43 0,46 0,51 0,54 -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5001-7500 0,55 0,58 0,63 0,68 0,74 0,79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 7501-10000 0,70 0,75 0,80 0,86 0,93 1,02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10001-20000 1,30 1,35 1,41 1,48 1,57 1,68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20001 и 1,60 1,65 1,71 1,79 1,88 1,99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Индекс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б в г д 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-------------------------------------------------------------------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3.2.4. Технический надзор за строящимися и реконструируемыми объектами в части соблюдения норм охраны труда, участие в работе комиссий по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контролю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состоянием охраны труда (таблица 4).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 работ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технического надзора за строящимися и реконструируемыми объектами в части соблюдения норм охраны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в работе комиссий по приемке в эксплуатацию законченных строительством или реконструированных объектов производственного назначения, а также в работе комиссий по приемке из ремонта установок, агрегатов, станков и другого оборудования в части соблюдения требований нормативных правовых актов по охране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Согласование разрабатываемой на предприятии проектной документации в части соблюдения в ней требований по охране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совместно с соответствующими службами предприятия с участием уполномоченных (доверенных) лиц по охране труда профессиональных союзов или трудового коллектива проверок, обследований (или участие в проверках, обследованиях) технического состояния зданий, сооружений, оборудования, машин и механизмов на соответствие их нормативным правовым актам по охране труда,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работников.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3.2.5. Участие в планировании мероприятий по охране труда, составление отчетности по установленным формам и ведение документации (таблица 5).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 работ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в составлении раздела "Охрана труда" коллективного договора, соглашения по охране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совместно с руководителями подразделений и другими службами предприятия мероприятий по улучшению условий труда и доведению их до требований нормативных правовых актов по охране труда. Составление отчетности по охране труда по установленным формам и в соответствующие сроки.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хранения документации (актов форм Н-1, НП, ПЗ-1 и других документов по расследованию несчастных случаев на производстве и профессиональных заболеваний, протоколов замеров параметров вредных и опасных производственных факторов, материалов аттестации рабочих мест и др. в соответствии со сроками, установленными законодательными и иными нормативными правовыми актами).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----:------------:-------------------------------------------------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N :Среднесп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:Количество самостоятельных структурных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/п :сочная :подразделений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:численность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:работников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:на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:предприятии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:----------:---------:---------:---------:--------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:до 5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6-10 :11-20 :21-50 :51-125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:----------:---------:---------:---------:--------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:Нормативная численность, чел.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----:------------:----------:---------:---------:---------:--------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2 :3 :4 :5 :6 :7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----:------------:----------:---------:---------:---------:--------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250-500 0,18 0,21 0,24 0,27 0,30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501-750 0,20 0,24 0,28 0,31 0,33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751-1000 0,23 0,26 0,29 0,35 0,37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1001-1500 0,27 0,31 0,34 0,42 0,61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1501-3000 0,33 0,42 0,45 0,51 0,62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3001-5000 - 0,49 0,61 0,70 0,75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5001-7500 - - 0,73 0,89 1,46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 7501-10000 - - - 1,28 1,67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10001-20000 - - - - 2,21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20001 и - - - - 2,24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Индекс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б в г д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-------------------------------------------------------------------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5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----:------------:-------------------------------------------------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N :Среднесп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:Количество самостоятельных структурных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/п :сочная :подразделений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:численность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:работников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:на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:предприятии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:----------:---------:---------:---------:--------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:до 5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6-10 :11-20 :21-50 :51-125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:----------:---------:---------:---------:--------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:Нормативная численность, чел.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----:------------:----------:---------:---------:---------:--------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2 :3 :4 :5 :6 :7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----:------------:----------:---------:---------:---------:--------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250-500 0,13 0,15 0,19 0,20 0,23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501-750 0,15 0,17 0,20 0,24 0,27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751-1000 0,16 0,18 0,25 0,28 0,32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1001-1500 0,19 0,22 0,26 0,33 0,43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1501-3000 0,28 0,32 0,39 0,48 0,61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3001-5000 - 0,47 0,56 0,69 0,88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5001-7500 - - 0,68 0,88 1,12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 7501-10000 - - - 0,89 1,38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10001-20000 - - - 1,53 2,11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20001 и - - - 1,60 2,20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Индекс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б в г д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-------------------------------------------------------------------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3.2.6. Организация пропаганды по охране труда, консультирование работников по вопросам охраны труда (таблица 6).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 работ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работы кабинета по охране труда, пропаганды и информации по вопросам охраны труда на предприятии с использованием для этих целей внутренней радиосвязи, телевидения, видео- и кинофильмов по безопасности труда, малотиражной печати предприятия, стенных газет, витрин и т.д.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Организация проведения лекций, бесед по охране труда; участие в подготовке экспонатов и наглядных пособий при организации учебных кабинетов; проведение конкурсов и общественных смотров по охране труда. Организация обеспечения подразделений предприятия правилами, нормами, плакатами и другими наглядными пособиями по охране труда. Организация обмена передовым опытом по охране труда. Консультирование работников предприятия по вопросам охраны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3.2.7. Организация проведения обучения, проверки знаний, инструктажей работников предприятия по охране труда (таблица 7).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 работ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Оказание методической помощи руководителям подразделений предприятия при разработке и пересмотре инструкций по охране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Разработка программы проведения вводного инструктажа по охране труда. Проведение вводного инструктажа по охране труда. Контроль за своевременным и качественным проведением обучения, проверки знаний и всех видов инструктажей по охране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Проведение консультаций по вопросам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обучения по охране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труда.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в работе комиссий по проверке знаний по охране труда у работников предприятия.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6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----:-----------:--------------------------------------------------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N :Средн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е-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:Количество самостоятельных структурных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/п :списочная :подразделений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:численность: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:работников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:на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предприятии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:---------:---------:---------:----------:---------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:до 5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6-10 :11-20 :21-50 :51-125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:---------:---------:---------:----------:---------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 Нормативная численность, чел.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----:-----------:---------:---------:---------:----------:---------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2 :3 :4 :5 :6 :7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----:-----------:---------:---------:---------:----------:---------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250-500 0,16 0,18 0,21 0,23 0,27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501-750 0,18 0,21 0,24 0,30 0,32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751-1000 0,19 0,22 0,27 0,33 0,37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1001-1500 0,23 0,26 0,32 0,40 0,51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1501-3000 0,34 0,40 0,44 0,59 0,75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3001-5000 - 0,56 0,67 0,83 1,07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5001-7500 - - 0,84 1,08 1,37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 7501-10000 - - - 1,38 1,79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10001-20000 - - - - 2,28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20001 и - - - - 2,40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свыше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Индекс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б в г д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-------------------------------------------------------------------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7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---:----------------:----------------------------------------------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N :Среднесписочная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:Н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орматив численности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/п:численность :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:работников на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:предприятии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---:----------------:----------------------------------------------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2 :3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---:----------------:----------------------------------------------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250-500 0,14+0,012x среднемесячная численность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принимаемых работников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501-750 0,18+0,012x среднемесячная численность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принимаемых работников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751-1000 0,23+0,012x среднемесячная численность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принимаемых работников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1001-1500 0,31+0,012x среднемесячная численность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принимаемых работников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1501-3000 0,57+0,012x среднемесячная численность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принимаемых работников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3001-5000 0,92+0,012x среднемесячная численность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принимаемых работников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5001-7500 1,36+0,012x среднемесячная численность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принимаемых работников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 7501-10000 1,76+0,012x среднемесячная численность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принимаемых работников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9. 10001-20000 3,50+0,012x среднемесячная численность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принимаемых работников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20001 и свыше 4,16+0,012x среднемесячная численность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вновь принимаемых работников на предприятии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-------------------------------------------------------------------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Норматив численности, получаемый из таблицы 7, состоит из результата сложения первого числа (учитывает вопросы обучения, проверки знаний, контроля) и произведения числа 0,012 на среднемесячную численность вновь принимаемых работников на предприятии (учитывает проведение вводного инструктажа).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Примечание. Под среднемесячной численностью вновь принимаемых работников на предприятии следует понимать всех работников, принимаемых ежемесячно на постоянную или временную работу, а также учащихся и студентов, проходящих производственную практику на предприятии, командированных работников других предприятий, выполняющих работы на предприятии, т.е. всех лиц, с которыми проводят вводный инструктаж.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Пример расчета общей численности специалистов по охране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труда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4.1. При определении общей численности округление производится до целого числа.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4.2. Пример расчета общей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численности работников службы охраны труда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предприятии со среднесписочной численностью работников 621 человек на рабочих местах с вредными и опасными условиями труда занято 112 человек, количество самостоятельных структурных единиц предприятия - 14; среднемесячная численность вновь принимаемых работников - 10 человек.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Расчет нормативной численности приведен в таблице 8.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---:-------------------------------------:---------:---------------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N :Наименование видов работ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:Н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омер :Норматив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/п: :таблицы :численности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:и пункта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: :таблицы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---:-------------------------------------:---------:---------------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2 :3 :4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---:-------------------------------------:---------:---------------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Контроль за соблюдением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абл.1; 0,08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законодательных и иных нормативных пункт 2б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правовых документов по охране труда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Оперативный контроль за состоянием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абл.2; 0,53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охраны труда на предприятии пункт 18б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Организация работы по профилактике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абл.3; 0,16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производственного травматизма пункт 2б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Технический надзор за строящимися 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абл.4; 0,28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реконструируемыми объектами в части пункт 2в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соблюдения норм охраны труда, участие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работе комиссий по контролю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proofErr w:type="gramEnd"/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состоянием охраны труда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 Участие в планировании мероприятий по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абл.5; 0,20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охране труда, составление отчетности пункт 2в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установленным формам и ведение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документации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Организация пропаганды по охране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абл.6; 0,24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труда, консультирование работников по пункт 2в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вопросам охраны труда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 Организация проведения обучения, Табл.7; 0,18+0,012x10=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проверки знаний, инструктажей пункт 2 =0,30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работников предприятия по охране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труда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ИТОГО 1,79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-------------------------------------------------------------------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численность работников службы охраны труда - 2 человека, если производство расположено компактно.</w:t>
      </w:r>
    </w:p>
    <w:p w:rsidR="00BC0C75" w:rsidRDefault="00BC0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удаления подразделений друг от друга на расстояние от 0,5 до 1,5 км общая численность службы охраны труда составит 2 человека (1,2x1,79=2,148); более 1,5 км - 3 человека (1,4x1,79=2,506).</w:t>
      </w:r>
    </w:p>
    <w:p w:rsidR="00495644" w:rsidRDefault="00495644"/>
    <w:sectPr w:rsidR="00495644" w:rsidSect="00BC0C75">
      <w:headerReference w:type="even" r:id="rId7"/>
      <w:headerReference w:type="default" r:id="rId8"/>
      <w:footerReference w:type="first" r:id="rId9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75" w:rsidRDefault="00BC0C75" w:rsidP="00BC0C75">
      <w:pPr>
        <w:spacing w:after="0" w:line="240" w:lineRule="auto"/>
      </w:pPr>
      <w:r>
        <w:separator/>
      </w:r>
    </w:p>
  </w:endnote>
  <w:endnote w:type="continuationSeparator" w:id="0">
    <w:p w:rsidR="00BC0C75" w:rsidRDefault="00BC0C75" w:rsidP="00BC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5"/>
    </w:tblGrid>
    <w:tr w:rsidR="00BC0C75" w:rsidTr="00BC0C75">
      <w:tc>
        <w:tcPr>
          <w:tcW w:w="1800" w:type="dxa"/>
          <w:shd w:val="clear" w:color="auto" w:fill="auto"/>
          <w:vAlign w:val="center"/>
        </w:tcPr>
        <w:p w:rsidR="00BC0C75" w:rsidRDefault="00BC0C7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A8A7456" wp14:editId="4C9DC03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BC0C75" w:rsidRDefault="00BC0C7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C0C75" w:rsidRDefault="00BC0C7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21.10.2020</w:t>
          </w:r>
        </w:p>
        <w:p w:rsidR="00BC0C75" w:rsidRPr="00BC0C75" w:rsidRDefault="00BC0C7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C0C75" w:rsidRDefault="00BC0C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75" w:rsidRDefault="00BC0C75" w:rsidP="00BC0C75">
      <w:pPr>
        <w:spacing w:after="0" w:line="240" w:lineRule="auto"/>
      </w:pPr>
      <w:r>
        <w:separator/>
      </w:r>
    </w:p>
  </w:footnote>
  <w:footnote w:type="continuationSeparator" w:id="0">
    <w:p w:rsidR="00BC0C75" w:rsidRDefault="00BC0C75" w:rsidP="00BC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75" w:rsidRDefault="00BC0C75" w:rsidP="00DC5D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0C75" w:rsidRDefault="00BC0C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75" w:rsidRPr="00BC0C75" w:rsidRDefault="00BC0C75" w:rsidP="00DC5D8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C0C75">
      <w:rPr>
        <w:rStyle w:val="a7"/>
        <w:rFonts w:ascii="Times New Roman" w:hAnsi="Times New Roman" w:cs="Times New Roman"/>
        <w:sz w:val="24"/>
      </w:rPr>
      <w:fldChar w:fldCharType="begin"/>
    </w:r>
    <w:r w:rsidRPr="00BC0C7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C0C7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BC0C75">
      <w:rPr>
        <w:rStyle w:val="a7"/>
        <w:rFonts w:ascii="Times New Roman" w:hAnsi="Times New Roman" w:cs="Times New Roman"/>
        <w:sz w:val="24"/>
      </w:rPr>
      <w:fldChar w:fldCharType="end"/>
    </w:r>
  </w:p>
  <w:p w:rsidR="00BC0C75" w:rsidRPr="00BC0C75" w:rsidRDefault="00BC0C7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75"/>
    <w:rsid w:val="00495644"/>
    <w:rsid w:val="00BC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C75"/>
  </w:style>
  <w:style w:type="paragraph" w:styleId="a5">
    <w:name w:val="footer"/>
    <w:basedOn w:val="a"/>
    <w:link w:val="a6"/>
    <w:uiPriority w:val="99"/>
    <w:unhideWhenUsed/>
    <w:rsid w:val="00BC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C75"/>
  </w:style>
  <w:style w:type="character" w:styleId="a7">
    <w:name w:val="page number"/>
    <w:basedOn w:val="a0"/>
    <w:uiPriority w:val="99"/>
    <w:semiHidden/>
    <w:unhideWhenUsed/>
    <w:rsid w:val="00BC0C75"/>
  </w:style>
  <w:style w:type="table" w:styleId="a8">
    <w:name w:val="Table Grid"/>
    <w:basedOn w:val="a1"/>
    <w:uiPriority w:val="59"/>
    <w:rsid w:val="00BC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C75"/>
  </w:style>
  <w:style w:type="paragraph" w:styleId="a5">
    <w:name w:val="footer"/>
    <w:basedOn w:val="a"/>
    <w:link w:val="a6"/>
    <w:uiPriority w:val="99"/>
    <w:unhideWhenUsed/>
    <w:rsid w:val="00BC0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C75"/>
  </w:style>
  <w:style w:type="character" w:styleId="a7">
    <w:name w:val="page number"/>
    <w:basedOn w:val="a0"/>
    <w:uiPriority w:val="99"/>
    <w:semiHidden/>
    <w:unhideWhenUsed/>
    <w:rsid w:val="00BC0C75"/>
  </w:style>
  <w:style w:type="table" w:styleId="a8">
    <w:name w:val="Table Grid"/>
    <w:basedOn w:val="a1"/>
    <w:uiPriority w:val="59"/>
    <w:rsid w:val="00BC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3694</Words>
  <Characters>24540</Characters>
  <Application>Microsoft Office Word</Application>
  <DocSecurity>0</DocSecurity>
  <Lines>818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2020-10-21T08:10:00Z</dcterms:created>
  <dcterms:modified xsi:type="dcterms:W3CDTF">2020-10-21T08:11:00Z</dcterms:modified>
</cp:coreProperties>
</file>