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F6" w:rsidRDefault="00047AF6" w:rsidP="00047AF6">
      <w:pPr>
        <w:rPr>
          <w:b/>
          <w:bCs/>
        </w:rPr>
      </w:pPr>
      <w:r w:rsidRPr="00047AF6">
        <w:rPr>
          <w:b/>
          <w:bCs/>
          <w:u w:val="single"/>
        </w:rPr>
        <w:fldChar w:fldCharType="begin"/>
      </w:r>
      <w:r w:rsidRPr="00047AF6">
        <w:rPr>
          <w:b/>
          <w:bCs/>
          <w:u w:val="single"/>
        </w:rPr>
        <w:instrText xml:space="preserve"> HYPERLINK "http://www.smorgonsit.lepshy.by/turizm/usluga-tax-free" </w:instrText>
      </w:r>
      <w:r w:rsidRPr="00047AF6">
        <w:rPr>
          <w:b/>
          <w:bCs/>
          <w:u w:val="single"/>
        </w:rPr>
        <w:fldChar w:fldCharType="separate"/>
      </w:r>
      <w:r w:rsidRPr="00047AF6">
        <w:rPr>
          <w:rStyle w:val="a3"/>
          <w:b/>
          <w:bCs/>
        </w:rPr>
        <w:t>Услуга TAX FREE</w:t>
      </w:r>
      <w:r w:rsidRPr="00047AF6">
        <w:rPr>
          <w:b/>
          <w:bCs/>
        </w:rPr>
        <w:fldChar w:fldCharType="end"/>
      </w:r>
      <w:bookmarkStart w:id="0" w:name="_GoBack"/>
      <w:bookmarkEnd w:id="0"/>
    </w:p>
    <w:p w:rsidR="00047AF6" w:rsidRPr="00047AF6" w:rsidRDefault="00047AF6" w:rsidP="00047AF6">
      <w:r w:rsidRPr="00047AF6">
        <w:rPr>
          <w:b/>
          <w:bCs/>
        </w:rPr>
        <w:drawing>
          <wp:anchor distT="0" distB="0" distL="114300" distR="114300" simplePos="0" relativeHeight="251658240" behindDoc="1" locked="0" layoutInCell="1" allowOverlap="1" wp14:anchorId="0CA91C1E" wp14:editId="4EA8675D">
            <wp:simplePos x="0" y="0"/>
            <wp:positionH relativeFrom="column">
              <wp:posOffset>3639185</wp:posOffset>
            </wp:positionH>
            <wp:positionV relativeFrom="paragraph">
              <wp:posOffset>111760</wp:posOffset>
            </wp:positionV>
            <wp:extent cx="2286000" cy="1339850"/>
            <wp:effectExtent l="0" t="0" r="0" b="0"/>
            <wp:wrapThrough wrapText="bothSides">
              <wp:wrapPolygon edited="0">
                <wp:start x="0" y="0"/>
                <wp:lineTo x="0" y="21191"/>
                <wp:lineTo x="21420" y="21191"/>
                <wp:lineTo x="21420" y="0"/>
                <wp:lineTo x="0" y="0"/>
              </wp:wrapPolygon>
            </wp:wrapThrough>
            <wp:docPr id="1" name="Рисунок 1" descr="https://www.dokshitsy.vitebsk-region.gov.by/uploads/images/18-08-202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kshitsy.vitebsk-region.gov.by/uploads/images/18-08-2021-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AF6">
        <w:rPr>
          <w:b/>
          <w:bCs/>
        </w:rPr>
        <w:t>Услуга TAX FREE</w:t>
      </w:r>
      <w:r w:rsidRPr="00047AF6">
        <w:t xml:space="preserve"> позволяет сэкономить на покупках, совершенных в магазинах Беларуси, нерезидентам ЕАЭС (ЕАЭС включает Беларусь, Россию, Казахстан, Армению, Киргизию). Предусматривает возврат 15% от суммы покупки без НДС. Распространяется на все товары, которые облагаются НДС по ставке 20%. </w:t>
      </w:r>
      <w:proofErr w:type="gramStart"/>
      <w:r w:rsidRPr="00047AF6">
        <w:t>Доступна</w:t>
      </w:r>
      <w:proofErr w:type="gramEnd"/>
      <w:r w:rsidRPr="00047AF6">
        <w:t xml:space="preserve"> при покупке на сумму более 30 белорусских рублей в течение одного дня в одном магазине – участнике программы </w:t>
      </w:r>
      <w:proofErr w:type="spellStart"/>
      <w:r w:rsidRPr="00047AF6">
        <w:t>TaxFree</w:t>
      </w:r>
      <w:proofErr w:type="spellEnd"/>
      <w:r w:rsidRPr="00047AF6">
        <w:t>.</w:t>
      </w:r>
    </w:p>
    <w:p w:rsidR="00047AF6" w:rsidRPr="00047AF6" w:rsidRDefault="00047AF6" w:rsidP="00047AF6">
      <w:r w:rsidRPr="00047AF6">
        <w:rPr>
          <w:b/>
          <w:bCs/>
        </w:rPr>
        <w:t>ВОЗВРАТ НАЛИЧНЫМИ. УСЛУГА ОКАЗЫВАЕТСЯ КРУГЛОСУТОЧНО</w:t>
      </w:r>
    </w:p>
    <w:p w:rsidR="00047AF6" w:rsidRPr="00047AF6" w:rsidRDefault="00047AF6" w:rsidP="00047AF6">
      <w:r w:rsidRPr="00047AF6">
        <w:rPr>
          <w:b/>
          <w:bCs/>
        </w:rPr>
        <w:t>В Национальном аэропорту «Минск»</w:t>
      </w:r>
      <w:r w:rsidRPr="00047AF6">
        <w:t> после прохождения таможенного контроля: в офисе РУП «</w:t>
      </w:r>
      <w:proofErr w:type="spellStart"/>
      <w:r w:rsidRPr="00047AF6">
        <w:t>Белтаможсервис</w:t>
      </w:r>
      <w:proofErr w:type="spellEnd"/>
      <w:r w:rsidRPr="00047AF6">
        <w:t xml:space="preserve">» в зоне </w:t>
      </w:r>
      <w:proofErr w:type="spellStart"/>
      <w:r w:rsidRPr="00047AF6">
        <w:t>DutyFree</w:t>
      </w:r>
      <w:proofErr w:type="spellEnd"/>
      <w:r w:rsidRPr="00047AF6">
        <w:t xml:space="preserve"> и в магазине </w:t>
      </w:r>
      <w:proofErr w:type="spellStart"/>
      <w:r w:rsidRPr="00047AF6">
        <w:t>MarketLigaDutyFree</w:t>
      </w:r>
      <w:proofErr w:type="spellEnd"/>
      <w:r w:rsidRPr="00047AF6">
        <w:t>. Возврат производится только в белорусских рублях.</w:t>
      </w:r>
    </w:p>
    <w:p w:rsidR="00047AF6" w:rsidRPr="00047AF6" w:rsidRDefault="00047AF6" w:rsidP="00047AF6">
      <w:r w:rsidRPr="00047AF6">
        <w:rPr>
          <w:b/>
          <w:bCs/>
        </w:rPr>
        <w:t>Через отделения ОАО «АСБ «</w:t>
      </w:r>
      <w:proofErr w:type="spellStart"/>
      <w:r w:rsidRPr="00047AF6">
        <w:rPr>
          <w:b/>
          <w:bCs/>
        </w:rPr>
        <w:t>Беларусбанк</w:t>
      </w:r>
      <w:proofErr w:type="spellEnd"/>
      <w:r w:rsidRPr="00047AF6">
        <w:rPr>
          <w:b/>
          <w:bCs/>
        </w:rPr>
        <w:t>»</w:t>
      </w:r>
      <w:r w:rsidRPr="00047AF6">
        <w:t xml:space="preserve">, расположенные в пунктах пропуска на границе с Польшей (Берестовица, </w:t>
      </w:r>
      <w:proofErr w:type="spellStart"/>
      <w:r w:rsidRPr="00047AF6">
        <w:t>Брузги</w:t>
      </w:r>
      <w:proofErr w:type="spellEnd"/>
      <w:r w:rsidRPr="00047AF6">
        <w:t xml:space="preserve">, </w:t>
      </w:r>
      <w:proofErr w:type="spellStart"/>
      <w:r w:rsidRPr="00047AF6">
        <w:t>Козловичи</w:t>
      </w:r>
      <w:proofErr w:type="spellEnd"/>
      <w:r w:rsidRPr="00047AF6">
        <w:t xml:space="preserve">, </w:t>
      </w:r>
      <w:proofErr w:type="spellStart"/>
      <w:r w:rsidRPr="00047AF6">
        <w:t>Домачево</w:t>
      </w:r>
      <w:proofErr w:type="spellEnd"/>
      <w:r w:rsidRPr="00047AF6">
        <w:t xml:space="preserve">, </w:t>
      </w:r>
      <w:proofErr w:type="spellStart"/>
      <w:r w:rsidRPr="00047AF6">
        <w:t>Песчатка</w:t>
      </w:r>
      <w:proofErr w:type="spellEnd"/>
      <w:r w:rsidRPr="00047AF6">
        <w:t>, Варшавский мост), Литвой (</w:t>
      </w:r>
      <w:proofErr w:type="spellStart"/>
      <w:r w:rsidRPr="00047AF6">
        <w:t>Привалка</w:t>
      </w:r>
      <w:proofErr w:type="spellEnd"/>
      <w:r w:rsidRPr="00047AF6">
        <w:t xml:space="preserve">, Бенякони, Каменный Лог, </w:t>
      </w:r>
      <w:proofErr w:type="spellStart"/>
      <w:r w:rsidRPr="00047AF6">
        <w:t>Котловка</w:t>
      </w:r>
      <w:proofErr w:type="spellEnd"/>
      <w:r w:rsidRPr="00047AF6">
        <w:t>), Латвией (</w:t>
      </w:r>
      <w:proofErr w:type="spellStart"/>
      <w:r w:rsidRPr="00047AF6">
        <w:t>Григоровщина</w:t>
      </w:r>
      <w:proofErr w:type="spellEnd"/>
      <w:r w:rsidRPr="00047AF6">
        <w:t xml:space="preserve">, Урбаны), Украиной (Новая Гута, </w:t>
      </w:r>
      <w:proofErr w:type="spellStart"/>
      <w:r w:rsidRPr="00047AF6">
        <w:t>НоваяРудня</w:t>
      </w:r>
      <w:proofErr w:type="spellEnd"/>
      <w:r w:rsidRPr="00047AF6">
        <w:t xml:space="preserve">, Верхний </w:t>
      </w:r>
      <w:proofErr w:type="spellStart"/>
      <w:r w:rsidRPr="00047AF6">
        <w:t>Теребежев</w:t>
      </w:r>
      <w:proofErr w:type="spellEnd"/>
      <w:r w:rsidRPr="00047AF6">
        <w:t xml:space="preserve">, </w:t>
      </w:r>
      <w:proofErr w:type="spellStart"/>
      <w:r w:rsidRPr="00047AF6">
        <w:t>Мокраны</w:t>
      </w:r>
      <w:proofErr w:type="spellEnd"/>
      <w:r w:rsidRPr="00047AF6">
        <w:t>).</w:t>
      </w:r>
    </w:p>
    <w:p w:rsidR="00047AF6" w:rsidRPr="00047AF6" w:rsidRDefault="00047AF6" w:rsidP="00047AF6">
      <w:r w:rsidRPr="00047AF6">
        <w:rPr>
          <w:b/>
          <w:bCs/>
        </w:rPr>
        <w:t>В г. Витебск </w:t>
      </w:r>
      <w:r w:rsidRPr="00047AF6">
        <w:t xml:space="preserve">услугой </w:t>
      </w:r>
      <w:proofErr w:type="spellStart"/>
      <w:r w:rsidRPr="00047AF6">
        <w:t>TaxFree</w:t>
      </w:r>
      <w:proofErr w:type="spellEnd"/>
      <w:r w:rsidRPr="00047AF6">
        <w:t xml:space="preserve"> можно воспользоваться в «</w:t>
      </w:r>
      <w:proofErr w:type="spellStart"/>
      <w:r w:rsidRPr="00047AF6">
        <w:t>Технобанке</w:t>
      </w:r>
      <w:proofErr w:type="spellEnd"/>
      <w:r w:rsidRPr="00047AF6">
        <w:t>» в Витебске.</w:t>
      </w:r>
    </w:p>
    <w:p w:rsidR="00047AF6" w:rsidRPr="00047AF6" w:rsidRDefault="00047AF6" w:rsidP="00047AF6">
      <w:r w:rsidRPr="00047AF6">
        <w:t>Адрес отделения – ул. Ленина, 61.</w:t>
      </w:r>
    </w:p>
    <w:p w:rsidR="00047AF6" w:rsidRPr="00047AF6" w:rsidRDefault="00047AF6" w:rsidP="00047AF6">
      <w:r w:rsidRPr="00047AF6">
        <w:t>График работы: будние дни – с 9:00 до 17:30,</w:t>
      </w:r>
    </w:p>
    <w:p w:rsidR="00047AF6" w:rsidRPr="00047AF6" w:rsidRDefault="00047AF6" w:rsidP="00047AF6">
      <w:r w:rsidRPr="00047AF6">
        <w:t>субботу – с 10:00 до 14:30, воскресенье – выходной.</w:t>
      </w:r>
    </w:p>
    <w:p w:rsidR="00047AF6" w:rsidRPr="00047AF6" w:rsidRDefault="00047AF6" w:rsidP="00047AF6">
      <w:r w:rsidRPr="00047AF6">
        <w:rPr>
          <w:b/>
          <w:bCs/>
        </w:rPr>
        <w:t>Для этого потребуется:</w:t>
      </w:r>
    </w:p>
    <w:p w:rsidR="00047AF6" w:rsidRPr="00047AF6" w:rsidRDefault="00047AF6" w:rsidP="00047AF6">
      <w:r w:rsidRPr="00047AF6">
        <w:t xml:space="preserve">– заполненный чек </w:t>
      </w:r>
      <w:proofErr w:type="spellStart"/>
      <w:r w:rsidRPr="00047AF6">
        <w:t>TaxFree</w:t>
      </w:r>
      <w:proofErr w:type="spellEnd"/>
      <w:r w:rsidRPr="00047AF6">
        <w:t xml:space="preserve"> с кассовым чеком и таможенной печатью;</w:t>
      </w:r>
    </w:p>
    <w:p w:rsidR="00047AF6" w:rsidRPr="00047AF6" w:rsidRDefault="00047AF6" w:rsidP="00047AF6">
      <w:r w:rsidRPr="00047AF6">
        <w:t>– паспорт или другой заменяющий документ.</w:t>
      </w:r>
    </w:p>
    <w:p w:rsidR="00E8780B" w:rsidRDefault="00047AF6"/>
    <w:sectPr w:rsidR="00E8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F6"/>
    <w:rsid w:val="00047AF6"/>
    <w:rsid w:val="002A43E7"/>
    <w:rsid w:val="00616E15"/>
    <w:rsid w:val="007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A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A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2022-02-17T06:34:00Z</dcterms:created>
  <dcterms:modified xsi:type="dcterms:W3CDTF">2022-02-17T06:36:00Z</dcterms:modified>
</cp:coreProperties>
</file>