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83" w:rsidRDefault="003F5F87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Учреждение «Докшицкий районный физкультурно-спортивный клуб «Урожай» зарегистрировано  в Едином государственном регистре юридических лиц и индивидуальных предпринимателей  решением Витебского  областного исполнительного комитета от 20 июля 2007 года     № 486.</w:t>
      </w: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Учреждение осуществляло следующие виды деятельности:</w:t>
      </w: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туроператоров;</w:t>
      </w: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гидов (экскурсоводов)</w:t>
      </w:r>
      <w:r w:rsidR="00757FD3">
        <w:rPr>
          <w:rFonts w:ascii="Times New Roman" w:hAnsi="Times New Roman" w:cs="Times New Roman"/>
          <w:sz w:val="28"/>
          <w:szCs w:val="28"/>
        </w:rPr>
        <w:t>;</w:t>
      </w:r>
    </w:p>
    <w:p w:rsidR="00757FD3" w:rsidRDefault="00757FD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физкультурно-оздоровительная деятельность;</w:t>
      </w:r>
    </w:p>
    <w:p w:rsidR="00757FD3" w:rsidRDefault="00757FD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внаем собственного недвижимого имущества;</w:t>
      </w:r>
    </w:p>
    <w:p w:rsidR="00757FD3" w:rsidRDefault="00757FD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автомобильных заявок;</w:t>
      </w:r>
    </w:p>
    <w:p w:rsidR="00757FD3" w:rsidRDefault="00757FD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прочих индивидуальных услуг.</w:t>
      </w: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183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штат сотрудников входило 4 штатные единицы: директор, главный бухгалтер, инструктор по туризму, инструктор-методист по физкультурно-оздоровительной работе. </w:t>
      </w:r>
    </w:p>
    <w:p w:rsidR="003F7BD5" w:rsidRDefault="006D08B7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решения</w:t>
      </w:r>
      <w:r w:rsidR="00757FD3">
        <w:rPr>
          <w:rFonts w:ascii="Times New Roman" w:hAnsi="Times New Roman" w:cs="Times New Roman"/>
          <w:sz w:val="28"/>
          <w:szCs w:val="28"/>
        </w:rPr>
        <w:t xml:space="preserve"> Докшицкого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 от 22.11.2021 № 1032 «О реорганизации учреждения» учреждение «Докшицкий районный физкультурно-спортивный клуб «Урожай» с 01.01.2022 реорганизовано путем присоединения к нему  государственного учебно-оздоровительного учреждения «Водно-оздоровительный центр г.</w:t>
      </w:r>
      <w:r w:rsidR="008D3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Докшицы»</w:t>
      </w:r>
      <w:r w:rsidR="003F7BD5">
        <w:rPr>
          <w:rFonts w:ascii="Times New Roman" w:hAnsi="Times New Roman" w:cs="Times New Roman"/>
          <w:sz w:val="28"/>
          <w:szCs w:val="28"/>
        </w:rPr>
        <w:t>.</w:t>
      </w:r>
    </w:p>
    <w:p w:rsidR="003F7BD5" w:rsidRDefault="003F7BD5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Спортивные сооружения – спортивное ядро, бассейн, приспособленные </w:t>
      </w:r>
      <w:r w:rsidR="008D3A49">
        <w:rPr>
          <w:rFonts w:ascii="Times New Roman" w:hAnsi="Times New Roman" w:cs="Times New Roman"/>
          <w:sz w:val="28"/>
          <w:szCs w:val="28"/>
        </w:rPr>
        <w:t>помещения (тренажерный зал) – 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74C6" w:rsidRDefault="003F7BD5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F3B">
        <w:rPr>
          <w:rFonts w:ascii="Times New Roman" w:hAnsi="Times New Roman" w:cs="Times New Roman"/>
          <w:sz w:val="28"/>
          <w:szCs w:val="28"/>
        </w:rPr>
        <w:t>На 2024 г. к</w:t>
      </w:r>
      <w:r>
        <w:rPr>
          <w:rFonts w:ascii="Times New Roman" w:hAnsi="Times New Roman" w:cs="Times New Roman"/>
          <w:sz w:val="28"/>
          <w:szCs w:val="28"/>
        </w:rPr>
        <w:t>оличеств</w:t>
      </w:r>
      <w:r w:rsidR="008D3A49">
        <w:rPr>
          <w:rFonts w:ascii="Times New Roman" w:hAnsi="Times New Roman" w:cs="Times New Roman"/>
          <w:sz w:val="28"/>
          <w:szCs w:val="28"/>
        </w:rPr>
        <w:t>енный состав  сотрудников – 25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единиц. </w:t>
      </w:r>
    </w:p>
    <w:p w:rsidR="001574C6" w:rsidRPr="001574C6" w:rsidRDefault="003F7BD5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D3">
        <w:rPr>
          <w:rFonts w:ascii="Times New Roman" w:hAnsi="Times New Roman" w:cs="Times New Roman"/>
          <w:sz w:val="28"/>
          <w:szCs w:val="28"/>
        </w:rPr>
        <w:t xml:space="preserve"> </w:t>
      </w:r>
      <w:r w:rsidR="001574C6" w:rsidRPr="001574C6">
        <w:rPr>
          <w:rFonts w:ascii="Times New Roman" w:hAnsi="Times New Roman" w:cs="Times New Roman"/>
          <w:sz w:val="28"/>
          <w:szCs w:val="28"/>
        </w:rPr>
        <w:t xml:space="preserve">В учреждении «Докшицкий районный физкультурно-спортивный клуб «Урожай» (далее – </w:t>
      </w:r>
      <w:r w:rsidR="008D3A49"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 w:rsidR="008D3A49">
        <w:rPr>
          <w:rFonts w:ascii="Times New Roman" w:hAnsi="Times New Roman" w:cs="Times New Roman"/>
          <w:sz w:val="28"/>
          <w:szCs w:val="28"/>
        </w:rPr>
        <w:t>Докшицкий</w:t>
      </w:r>
      <w:proofErr w:type="spellEnd"/>
      <w:r w:rsidR="008D3A49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1574C6" w:rsidRPr="001574C6">
        <w:rPr>
          <w:rFonts w:ascii="Times New Roman" w:hAnsi="Times New Roman" w:cs="Times New Roman"/>
          <w:sz w:val="28"/>
          <w:szCs w:val="28"/>
        </w:rPr>
        <w:t>ФСК «Урожай») работают 1</w:t>
      </w:r>
      <w:r w:rsidR="00CB3F3B">
        <w:rPr>
          <w:rFonts w:ascii="Times New Roman" w:hAnsi="Times New Roman" w:cs="Times New Roman"/>
          <w:sz w:val="28"/>
          <w:szCs w:val="28"/>
        </w:rPr>
        <w:t>0</w:t>
      </w:r>
      <w:r w:rsidR="008D3A49">
        <w:rPr>
          <w:rFonts w:ascii="Times New Roman" w:hAnsi="Times New Roman" w:cs="Times New Roman"/>
          <w:sz w:val="28"/>
          <w:szCs w:val="28"/>
        </w:rPr>
        <w:t xml:space="preserve"> специалистов (1 д/о). Из них 9</w:t>
      </w:r>
      <w:r w:rsidR="001574C6" w:rsidRPr="001574C6">
        <w:rPr>
          <w:rFonts w:ascii="Times New Roman" w:hAnsi="Times New Roman" w:cs="Times New Roman"/>
          <w:sz w:val="28"/>
          <w:szCs w:val="28"/>
        </w:rPr>
        <w:t xml:space="preserve"> внешних совместителей. В </w:t>
      </w:r>
      <w:proofErr w:type="spellStart"/>
      <w:r w:rsidR="001574C6" w:rsidRPr="001574C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574C6" w:rsidRPr="001574C6">
        <w:rPr>
          <w:rFonts w:ascii="Times New Roman" w:hAnsi="Times New Roman" w:cs="Times New Roman"/>
          <w:sz w:val="28"/>
          <w:szCs w:val="28"/>
        </w:rPr>
        <w:t>. Бегомль работает 1 специалист на базе ГУ</w:t>
      </w:r>
      <w:r w:rsidR="008D3A49">
        <w:rPr>
          <w:rFonts w:ascii="Times New Roman" w:hAnsi="Times New Roman" w:cs="Times New Roman"/>
          <w:sz w:val="28"/>
          <w:szCs w:val="28"/>
        </w:rPr>
        <w:t>О</w:t>
      </w:r>
      <w:r w:rsidR="001574C6" w:rsidRPr="001574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74C6" w:rsidRPr="001574C6">
        <w:rPr>
          <w:rFonts w:ascii="Times New Roman" w:hAnsi="Times New Roman" w:cs="Times New Roman"/>
          <w:sz w:val="28"/>
          <w:szCs w:val="28"/>
        </w:rPr>
        <w:t>Бегомльская</w:t>
      </w:r>
      <w:proofErr w:type="spellEnd"/>
      <w:r w:rsidR="001574C6" w:rsidRPr="001574C6">
        <w:rPr>
          <w:rFonts w:ascii="Times New Roman" w:hAnsi="Times New Roman" w:cs="Times New Roman"/>
          <w:sz w:val="28"/>
          <w:szCs w:val="28"/>
        </w:rPr>
        <w:t xml:space="preserve"> специальная школа-интернат» (настольный теннис), в сель</w:t>
      </w:r>
      <w:r w:rsidR="008D3A49">
        <w:rPr>
          <w:rFonts w:ascii="Times New Roman" w:hAnsi="Times New Roman" w:cs="Times New Roman"/>
          <w:sz w:val="28"/>
          <w:szCs w:val="28"/>
        </w:rPr>
        <w:t xml:space="preserve">ской местности – 1 </w:t>
      </w:r>
      <w:proofErr w:type="spellStart"/>
      <w:r w:rsidR="008D3A4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8D3A49">
        <w:rPr>
          <w:rFonts w:ascii="Times New Roman" w:hAnsi="Times New Roman" w:cs="Times New Roman"/>
          <w:sz w:val="28"/>
          <w:szCs w:val="28"/>
        </w:rPr>
        <w:t>. Крулевщи</w:t>
      </w:r>
      <w:r w:rsidR="001574C6" w:rsidRPr="001574C6">
        <w:rPr>
          <w:rFonts w:ascii="Times New Roman" w:hAnsi="Times New Roman" w:cs="Times New Roman"/>
          <w:sz w:val="28"/>
          <w:szCs w:val="28"/>
        </w:rPr>
        <w:t>на (волейбол), 1 специалист по туризму.</w:t>
      </w:r>
    </w:p>
    <w:p w:rsidR="00757FD3" w:rsidRDefault="001574C6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74C6">
        <w:rPr>
          <w:rFonts w:ascii="Times New Roman" w:hAnsi="Times New Roman" w:cs="Times New Roman"/>
          <w:sz w:val="28"/>
          <w:szCs w:val="28"/>
        </w:rPr>
        <w:t xml:space="preserve">В </w:t>
      </w:r>
      <w:r w:rsidR="008D3A49" w:rsidRPr="008D3A49"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 w:rsidR="008D3A49" w:rsidRPr="008D3A49">
        <w:rPr>
          <w:rFonts w:ascii="Times New Roman" w:hAnsi="Times New Roman" w:cs="Times New Roman"/>
          <w:sz w:val="28"/>
          <w:szCs w:val="28"/>
        </w:rPr>
        <w:t>Докшицкий</w:t>
      </w:r>
      <w:proofErr w:type="spellEnd"/>
      <w:r w:rsidR="008D3A49" w:rsidRPr="008D3A49">
        <w:rPr>
          <w:rFonts w:ascii="Times New Roman" w:hAnsi="Times New Roman" w:cs="Times New Roman"/>
          <w:sz w:val="28"/>
          <w:szCs w:val="28"/>
        </w:rPr>
        <w:t xml:space="preserve"> районный ФСК «Урожай»</w:t>
      </w:r>
      <w:r w:rsidR="008D3A49">
        <w:rPr>
          <w:rFonts w:ascii="Times New Roman" w:hAnsi="Times New Roman" w:cs="Times New Roman"/>
          <w:sz w:val="28"/>
          <w:szCs w:val="28"/>
        </w:rPr>
        <w:t xml:space="preserve"> </w:t>
      </w:r>
      <w:r w:rsidRPr="001574C6">
        <w:rPr>
          <w:rFonts w:ascii="Times New Roman" w:hAnsi="Times New Roman" w:cs="Times New Roman"/>
          <w:sz w:val="28"/>
          <w:szCs w:val="28"/>
        </w:rPr>
        <w:t xml:space="preserve"> в 2023-2024 году организовано 20 спортивно-оздоровительных групп по различным спортивным интересам, в которых занима</w:t>
      </w:r>
      <w:r w:rsidR="00CB3F3B">
        <w:rPr>
          <w:rFonts w:ascii="Times New Roman" w:hAnsi="Times New Roman" w:cs="Times New Roman"/>
          <w:sz w:val="28"/>
          <w:szCs w:val="28"/>
        </w:rPr>
        <w:t>ется 217 человек, из которых 149</w:t>
      </w:r>
      <w:r w:rsidRPr="001574C6">
        <w:rPr>
          <w:rFonts w:ascii="Times New Roman" w:hAnsi="Times New Roman" w:cs="Times New Roman"/>
          <w:sz w:val="28"/>
          <w:szCs w:val="28"/>
        </w:rPr>
        <w:t xml:space="preserve"> ребенка и 25 людей с ограниченными возможностями здоровья. Организованы секции по волейболу (1/13), мини-футболу(5/52), настольному теннису(1/8), плаванию(6/56). На платной основе работают группы для детей: </w:t>
      </w:r>
      <w:r w:rsidR="00CB3F3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B3F3B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1574C6">
        <w:rPr>
          <w:rFonts w:ascii="Times New Roman" w:hAnsi="Times New Roman" w:cs="Times New Roman"/>
          <w:sz w:val="28"/>
          <w:szCs w:val="28"/>
        </w:rPr>
        <w:t>» (20) и взрослых: «Аквааэробика»(3 группы, 35 человек), «</w:t>
      </w:r>
      <w:proofErr w:type="spellStart"/>
      <w:r w:rsidRPr="001574C6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574C6">
        <w:rPr>
          <w:rFonts w:ascii="Times New Roman" w:hAnsi="Times New Roman" w:cs="Times New Roman"/>
          <w:sz w:val="28"/>
          <w:szCs w:val="28"/>
        </w:rPr>
        <w:t>» (20 человек), «Школа здоровья и долголетия» (10 человек).</w:t>
      </w:r>
    </w:p>
    <w:p w:rsidR="000D5183" w:rsidRPr="003F5F87" w:rsidRDefault="000D5183" w:rsidP="0015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5183" w:rsidRPr="003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87"/>
    <w:rsid w:val="000D5183"/>
    <w:rsid w:val="001574C6"/>
    <w:rsid w:val="003F5F87"/>
    <w:rsid w:val="003F7BD5"/>
    <w:rsid w:val="006D08B7"/>
    <w:rsid w:val="00757FD3"/>
    <w:rsid w:val="008D3A49"/>
    <w:rsid w:val="00A11A86"/>
    <w:rsid w:val="00A81C7A"/>
    <w:rsid w:val="00C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1-pk</dc:creator>
  <cp:lastModifiedBy>SportPC</cp:lastModifiedBy>
  <cp:revision>4</cp:revision>
  <dcterms:created xsi:type="dcterms:W3CDTF">2024-05-27T09:53:00Z</dcterms:created>
  <dcterms:modified xsi:type="dcterms:W3CDTF">2024-05-27T13:06:00Z</dcterms:modified>
</cp:coreProperties>
</file>