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8"/>
        <w:gridCol w:w="7072"/>
      </w:tblGrid>
      <w:tr w:rsidR="00A23A87" w:rsidRPr="00A23A87" w:rsidTr="005307C6">
        <w:trPr>
          <w:trHeight w:val="694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CE3B17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Наименование проекта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C50723" w:rsidP="005307C6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rFonts w:eastAsia="Times New Roman"/>
                <w:bCs/>
                <w:sz w:val="30"/>
                <w:szCs w:val="30"/>
              </w:rPr>
            </w:pPr>
            <w:r>
              <w:rPr>
                <w:rFonts w:eastAsia="Times New Roman"/>
                <w:bCs/>
                <w:sz w:val="30"/>
                <w:szCs w:val="30"/>
              </w:rPr>
              <w:t>Открытый к</w:t>
            </w:r>
            <w:r w:rsidR="0020453D">
              <w:rPr>
                <w:rFonts w:eastAsia="Times New Roman"/>
                <w:bCs/>
                <w:sz w:val="30"/>
                <w:szCs w:val="30"/>
              </w:rPr>
              <w:t xml:space="preserve">онкурс </w:t>
            </w:r>
            <w:r>
              <w:rPr>
                <w:rFonts w:eastAsia="Times New Roman"/>
                <w:bCs/>
                <w:sz w:val="30"/>
                <w:szCs w:val="30"/>
              </w:rPr>
              <w:t xml:space="preserve">традиционных </w:t>
            </w:r>
            <w:proofErr w:type="spellStart"/>
            <w:r w:rsidR="0020453D">
              <w:rPr>
                <w:rFonts w:eastAsia="Times New Roman"/>
                <w:bCs/>
                <w:sz w:val="30"/>
                <w:szCs w:val="30"/>
              </w:rPr>
              <w:t>ба</w:t>
            </w:r>
            <w:r>
              <w:rPr>
                <w:rFonts w:eastAsia="Times New Roman"/>
                <w:bCs/>
                <w:sz w:val="30"/>
                <w:szCs w:val="30"/>
              </w:rPr>
              <w:t>тлеечных</w:t>
            </w:r>
            <w:proofErr w:type="spellEnd"/>
            <w:r>
              <w:rPr>
                <w:rFonts w:eastAsia="Times New Roman"/>
                <w:bCs/>
                <w:sz w:val="30"/>
                <w:szCs w:val="30"/>
              </w:rPr>
              <w:t xml:space="preserve"> коллективов  «</w:t>
            </w:r>
            <w:proofErr w:type="spellStart"/>
            <w:r>
              <w:rPr>
                <w:rFonts w:eastAsia="Times New Roman"/>
                <w:bCs/>
                <w:sz w:val="30"/>
                <w:szCs w:val="30"/>
              </w:rPr>
              <w:t>Батлейка</w:t>
            </w:r>
            <w:proofErr w:type="spellEnd"/>
            <w:r>
              <w:rPr>
                <w:rFonts w:eastAsia="Times New Roman"/>
                <w:bCs/>
                <w:sz w:val="30"/>
                <w:szCs w:val="30"/>
              </w:rPr>
              <w:t xml:space="preserve">  </w:t>
            </w:r>
            <w:proofErr w:type="spellStart"/>
            <w:r>
              <w:rPr>
                <w:rFonts w:eastAsia="Times New Roman"/>
                <w:bCs/>
                <w:sz w:val="30"/>
                <w:szCs w:val="30"/>
              </w:rPr>
              <w:t>Потупчика</w:t>
            </w:r>
            <w:proofErr w:type="spellEnd"/>
            <w:r>
              <w:rPr>
                <w:rFonts w:eastAsia="Times New Roman"/>
                <w:bCs/>
                <w:sz w:val="30"/>
                <w:szCs w:val="30"/>
              </w:rPr>
              <w:t xml:space="preserve"> приглашает</w:t>
            </w:r>
            <w:r w:rsidR="00970C31" w:rsidRPr="00A23A87">
              <w:rPr>
                <w:rFonts w:eastAsia="Times New Roman"/>
                <w:bCs/>
                <w:sz w:val="30"/>
                <w:szCs w:val="30"/>
              </w:rPr>
              <w:t>»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BF13A2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Fonts w:eastAsia="Times New Roman"/>
                <w:sz w:val="30"/>
                <w:szCs w:val="30"/>
              </w:rPr>
              <w:t>Г</w:t>
            </w:r>
            <w:r w:rsidR="00BF13A2" w:rsidRPr="00A23A87">
              <w:rPr>
                <w:rFonts w:eastAsia="Times New Roman"/>
                <w:sz w:val="30"/>
                <w:szCs w:val="30"/>
              </w:rPr>
              <w:t>осударственное учреждение культуры</w:t>
            </w:r>
            <w:r w:rsidR="0020453D">
              <w:rPr>
                <w:rFonts w:eastAsia="Times New Roman"/>
                <w:sz w:val="30"/>
                <w:szCs w:val="30"/>
              </w:rPr>
              <w:t xml:space="preserve"> «Центр традиционной культуры и народного творчества </w:t>
            </w:r>
            <w:proofErr w:type="spellStart"/>
            <w:r w:rsidR="0020453D">
              <w:rPr>
                <w:rFonts w:eastAsia="Times New Roman"/>
                <w:sz w:val="30"/>
                <w:szCs w:val="30"/>
              </w:rPr>
              <w:t>Докшицкого</w:t>
            </w:r>
            <w:proofErr w:type="spellEnd"/>
            <w:r w:rsidR="0020453D">
              <w:rPr>
                <w:rFonts w:eastAsia="Times New Roman"/>
                <w:sz w:val="30"/>
                <w:szCs w:val="30"/>
              </w:rPr>
              <w:t xml:space="preserve"> района</w:t>
            </w:r>
            <w:r w:rsidRPr="00A23A87">
              <w:rPr>
                <w:rFonts w:eastAsia="Times New Roman"/>
                <w:sz w:val="30"/>
                <w:szCs w:val="30"/>
              </w:rPr>
              <w:t>»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E00382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 xml:space="preserve">Физический и юридический адрес организации, телефон, факс, </w:t>
            </w:r>
            <w:proofErr w:type="gramStart"/>
            <w:r w:rsidRPr="00A23A87">
              <w:rPr>
                <w:rStyle w:val="FontStyle11"/>
                <w:sz w:val="30"/>
                <w:szCs w:val="30"/>
              </w:rPr>
              <w:t>е</w:t>
            </w:r>
            <w:proofErr w:type="gramEnd"/>
            <w:r w:rsidRPr="00A23A87">
              <w:rPr>
                <w:rStyle w:val="FontStyle11"/>
                <w:sz w:val="30"/>
                <w:szCs w:val="30"/>
              </w:rPr>
              <w:t>-</w:t>
            </w:r>
            <w:r w:rsidRPr="00A23A87">
              <w:rPr>
                <w:rStyle w:val="FontStyle11"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jc w:val="both"/>
              <w:rPr>
                <w:rFonts w:eastAsia="Times New Roman"/>
                <w:sz w:val="30"/>
                <w:szCs w:val="30"/>
              </w:rPr>
            </w:pPr>
            <w:r w:rsidRPr="00A23A87">
              <w:rPr>
                <w:rFonts w:eastAsia="Times New Roman"/>
                <w:sz w:val="30"/>
                <w:szCs w:val="30"/>
              </w:rPr>
              <w:t xml:space="preserve">Витебская область, </w:t>
            </w:r>
            <w:proofErr w:type="spellStart"/>
            <w:r w:rsidRPr="00A23A87">
              <w:rPr>
                <w:rFonts w:eastAsia="Times New Roman"/>
                <w:sz w:val="30"/>
                <w:szCs w:val="30"/>
              </w:rPr>
              <w:t>г</w:t>
            </w:r>
            <w:proofErr w:type="gramStart"/>
            <w:r w:rsidRPr="00A23A87">
              <w:rPr>
                <w:rFonts w:eastAsia="Times New Roman"/>
                <w:sz w:val="30"/>
                <w:szCs w:val="30"/>
              </w:rPr>
              <w:t>.Д</w:t>
            </w:r>
            <w:proofErr w:type="gramEnd"/>
            <w:r w:rsidRPr="00A23A87">
              <w:rPr>
                <w:rFonts w:eastAsia="Times New Roman"/>
                <w:sz w:val="30"/>
                <w:szCs w:val="30"/>
              </w:rPr>
              <w:t>окшицы</w:t>
            </w:r>
            <w:proofErr w:type="spellEnd"/>
            <w:r w:rsidR="0020453D">
              <w:rPr>
                <w:rFonts w:eastAsia="Times New Roman"/>
                <w:sz w:val="30"/>
                <w:szCs w:val="30"/>
              </w:rPr>
              <w:t xml:space="preserve">, </w:t>
            </w:r>
            <w:proofErr w:type="spellStart"/>
            <w:r w:rsidRPr="00A23A87">
              <w:rPr>
                <w:rFonts w:eastAsia="Times New Roman"/>
                <w:sz w:val="30"/>
                <w:szCs w:val="30"/>
              </w:rPr>
              <w:t>ул</w:t>
            </w:r>
            <w:proofErr w:type="spellEnd"/>
            <w:r w:rsidRPr="00A23A87">
              <w:rPr>
                <w:rFonts w:eastAsia="Times New Roman"/>
                <w:sz w:val="30"/>
                <w:szCs w:val="30"/>
              </w:rPr>
              <w:t xml:space="preserve"> Ленинская</w:t>
            </w:r>
            <w:r w:rsidR="0020453D">
              <w:rPr>
                <w:rFonts w:eastAsia="Times New Roman"/>
                <w:sz w:val="30"/>
                <w:szCs w:val="30"/>
              </w:rPr>
              <w:t>,д.</w:t>
            </w:r>
            <w:r w:rsidRPr="00A23A87">
              <w:rPr>
                <w:rFonts w:eastAsia="Times New Roman"/>
                <w:sz w:val="30"/>
                <w:szCs w:val="30"/>
              </w:rPr>
              <w:t>14</w:t>
            </w:r>
          </w:p>
          <w:p w:rsidR="00C71440" w:rsidRPr="00355643" w:rsidRDefault="00355643" w:rsidP="00C71440">
            <w:pPr>
              <w:spacing w:line="274" w:lineRule="exact"/>
              <w:jc w:val="both"/>
              <w:rPr>
                <w:rFonts w:eastAsia="Times New Roman"/>
                <w:sz w:val="30"/>
                <w:szCs w:val="30"/>
                <w:lang w:val="be-BY" w:bidi="ru-RU"/>
              </w:rPr>
            </w:pPr>
            <w:r>
              <w:rPr>
                <w:rFonts w:eastAsia="Times New Roman"/>
                <w:sz w:val="30"/>
                <w:szCs w:val="30"/>
              </w:rPr>
              <w:t>80215755854</w:t>
            </w:r>
            <w:r w:rsidR="00C71440" w:rsidRPr="00355643">
              <w:rPr>
                <w:rFonts w:eastAsia="Times New Roman"/>
                <w:sz w:val="30"/>
                <w:szCs w:val="30"/>
              </w:rPr>
              <w:t xml:space="preserve"> </w:t>
            </w:r>
            <w:hyperlink r:id="rId6" w:history="1"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val="en-US" w:bidi="en-US"/>
                </w:rPr>
                <w:t>gukdok@yandex</w:t>
              </w:r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bidi="en-US"/>
                </w:rPr>
                <w:t>.</w:t>
              </w:r>
              <w:proofErr w:type="spellStart"/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val="en-US" w:bidi="en-US"/>
                </w:rPr>
                <w:t>ru</w:t>
              </w:r>
              <w:proofErr w:type="spellEnd"/>
            </w:hyperlink>
          </w:p>
          <w:p w:rsidR="00970C31" w:rsidRPr="00A23A87" w:rsidRDefault="00970C31" w:rsidP="006C546C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30"/>
                <w:szCs w:val="30"/>
              </w:rPr>
            </w:pP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Информация об организации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BF13A2" w:rsidP="00E00382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sz w:val="30"/>
                <w:szCs w:val="30"/>
              </w:rPr>
            </w:pPr>
            <w:r w:rsidRPr="00A23A87">
              <w:rPr>
                <w:rFonts w:eastAsia="Times New Roman"/>
                <w:sz w:val="30"/>
                <w:szCs w:val="30"/>
              </w:rPr>
              <w:t>Государственное учреждение культуры</w:t>
            </w:r>
            <w:r w:rsidR="0020453D">
              <w:rPr>
                <w:rFonts w:eastAsia="Times New Roman"/>
                <w:sz w:val="30"/>
                <w:szCs w:val="30"/>
              </w:rPr>
              <w:t xml:space="preserve"> «Центр традиционной культуры и народного творчества </w:t>
            </w:r>
            <w:proofErr w:type="spellStart"/>
            <w:r w:rsidR="0020453D">
              <w:rPr>
                <w:rFonts w:eastAsia="Times New Roman"/>
                <w:sz w:val="30"/>
                <w:szCs w:val="30"/>
              </w:rPr>
              <w:t>Докшицкого</w:t>
            </w:r>
            <w:proofErr w:type="spellEnd"/>
            <w:r w:rsidR="0020453D">
              <w:rPr>
                <w:rFonts w:eastAsia="Times New Roman"/>
                <w:sz w:val="30"/>
                <w:szCs w:val="30"/>
              </w:rPr>
              <w:t xml:space="preserve"> района</w:t>
            </w:r>
            <w:r w:rsidR="00970C31" w:rsidRPr="00A23A87">
              <w:rPr>
                <w:rFonts w:eastAsia="Times New Roman"/>
                <w:sz w:val="30"/>
                <w:szCs w:val="30"/>
              </w:rPr>
              <w:t>»</w:t>
            </w:r>
            <w:r w:rsidRPr="00A23A87">
              <w:rPr>
                <w:rFonts w:eastAsia="Times New Roman"/>
                <w:sz w:val="30"/>
                <w:szCs w:val="30"/>
              </w:rPr>
              <w:t xml:space="preserve"> явля</w:t>
            </w:r>
            <w:r w:rsidR="005307C6">
              <w:rPr>
                <w:rFonts w:eastAsia="Times New Roman"/>
                <w:sz w:val="30"/>
                <w:szCs w:val="30"/>
              </w:rPr>
              <w:t>ется структурным подразделением</w:t>
            </w:r>
            <w:r w:rsidR="00970C31" w:rsidRPr="00A23A87">
              <w:rPr>
                <w:rStyle w:val="FontStyle11"/>
                <w:sz w:val="30"/>
                <w:szCs w:val="30"/>
              </w:rPr>
              <w:t xml:space="preserve"> отдела культуры </w:t>
            </w:r>
            <w:proofErr w:type="spellStart"/>
            <w:r w:rsidR="00970C31" w:rsidRPr="00A23A87"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 w:rsidR="00970C31" w:rsidRPr="00A23A87">
              <w:rPr>
                <w:rStyle w:val="FontStyle11"/>
                <w:sz w:val="30"/>
                <w:szCs w:val="30"/>
              </w:rPr>
              <w:t xml:space="preserve"> райисполкома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20453D">
            <w:pPr>
              <w:pStyle w:val="Style3"/>
              <w:widowControl/>
              <w:spacing w:line="280" w:lineRule="exact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5307C6" w:rsidRDefault="0020453D" w:rsidP="00E00382">
            <w:pPr>
              <w:spacing w:line="274" w:lineRule="exact"/>
              <w:jc w:val="both"/>
              <w:rPr>
                <w:rStyle w:val="FontStyle11"/>
                <w:rFonts w:eastAsia="Times New Roman"/>
                <w:sz w:val="30"/>
                <w:szCs w:val="30"/>
                <w:lang w:bidi="ru-RU"/>
              </w:rPr>
            </w:pPr>
            <w:r>
              <w:rPr>
                <w:rStyle w:val="FontStyle11"/>
                <w:sz w:val="30"/>
                <w:szCs w:val="30"/>
              </w:rPr>
              <w:t>Величко Светлана Петровна</w:t>
            </w:r>
            <w:r w:rsidR="00970C31" w:rsidRPr="00A23A87">
              <w:rPr>
                <w:rStyle w:val="FontStyle11"/>
                <w:sz w:val="30"/>
                <w:szCs w:val="30"/>
              </w:rPr>
              <w:t>,</w:t>
            </w:r>
            <w:r>
              <w:rPr>
                <w:rStyle w:val="FontStyle11"/>
                <w:sz w:val="30"/>
                <w:szCs w:val="30"/>
              </w:rPr>
              <w:t xml:space="preserve"> директор ГУК «Центр традиционной культуры и народного творчества </w:t>
            </w:r>
            <w:proofErr w:type="spellStart"/>
            <w:r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района</w:t>
            </w:r>
            <w:r w:rsidR="00970C31" w:rsidRPr="00A23A87">
              <w:rPr>
                <w:rStyle w:val="FontStyle11"/>
                <w:sz w:val="30"/>
                <w:szCs w:val="30"/>
              </w:rPr>
              <w:t xml:space="preserve">» </w:t>
            </w:r>
            <w:r w:rsidR="00E00382">
              <w:rPr>
                <w:rFonts w:eastAsia="Times New Roman"/>
                <w:sz w:val="30"/>
                <w:szCs w:val="30"/>
              </w:rPr>
              <w:t>80215755854</w:t>
            </w:r>
            <w:r w:rsidR="00E00382" w:rsidRPr="00355643">
              <w:rPr>
                <w:rFonts w:eastAsia="Times New Roman"/>
                <w:sz w:val="30"/>
                <w:szCs w:val="30"/>
              </w:rPr>
              <w:t xml:space="preserve"> </w:t>
            </w:r>
            <w:hyperlink r:id="rId7" w:history="1"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val="en-US" w:bidi="en-US"/>
                </w:rPr>
                <w:t>gukdok</w:t>
              </w:r>
              <w:r w:rsidR="00E00382" w:rsidRPr="005307C6">
                <w:rPr>
                  <w:rStyle w:val="a5"/>
                  <w:rFonts w:eastAsia="Times New Roman"/>
                  <w:sz w:val="30"/>
                  <w:szCs w:val="30"/>
                  <w:lang w:bidi="en-US"/>
                </w:rPr>
                <w:t>@</w:t>
              </w:r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val="en-US" w:bidi="en-US"/>
                </w:rPr>
                <w:t>yandex</w:t>
              </w:r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bidi="en-US"/>
                </w:rPr>
                <w:t>.</w:t>
              </w:r>
              <w:proofErr w:type="spellStart"/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20453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Менеджер проекта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40" w:rsidRPr="005307C6" w:rsidRDefault="0020453D" w:rsidP="00E00382">
            <w:pPr>
              <w:spacing w:line="274" w:lineRule="exact"/>
              <w:jc w:val="both"/>
              <w:rPr>
                <w:rStyle w:val="FontStyle11"/>
                <w:rFonts w:eastAsia="Times New Roman"/>
                <w:sz w:val="30"/>
                <w:szCs w:val="30"/>
                <w:lang w:bidi="ru-RU"/>
              </w:rPr>
            </w:pPr>
            <w:r>
              <w:rPr>
                <w:rStyle w:val="FontStyle11"/>
                <w:sz w:val="30"/>
                <w:szCs w:val="30"/>
              </w:rPr>
              <w:t>Величко Светлана Петровна</w:t>
            </w:r>
            <w:r w:rsidRPr="00A23A87">
              <w:rPr>
                <w:rStyle w:val="FontStyle11"/>
                <w:sz w:val="30"/>
                <w:szCs w:val="30"/>
              </w:rPr>
              <w:t>,</w:t>
            </w:r>
            <w:r>
              <w:rPr>
                <w:rStyle w:val="FontStyle11"/>
                <w:sz w:val="30"/>
                <w:szCs w:val="30"/>
              </w:rPr>
              <w:t xml:space="preserve"> директор ГУК «Центр традиционной культуры и народного творчества </w:t>
            </w:r>
            <w:proofErr w:type="spellStart"/>
            <w:r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района</w:t>
            </w:r>
            <w:r w:rsidRPr="00A23A87">
              <w:rPr>
                <w:rStyle w:val="FontStyle11"/>
                <w:sz w:val="30"/>
                <w:szCs w:val="30"/>
              </w:rPr>
              <w:t xml:space="preserve">» </w:t>
            </w:r>
            <w:r w:rsidR="00E00382">
              <w:rPr>
                <w:rFonts w:eastAsia="Times New Roman"/>
                <w:sz w:val="30"/>
                <w:szCs w:val="30"/>
              </w:rPr>
              <w:t>80215755854</w:t>
            </w:r>
            <w:r w:rsidR="00E00382" w:rsidRPr="00355643">
              <w:rPr>
                <w:rFonts w:eastAsia="Times New Roman"/>
                <w:sz w:val="30"/>
                <w:szCs w:val="30"/>
              </w:rPr>
              <w:t xml:space="preserve"> </w:t>
            </w:r>
            <w:hyperlink r:id="rId8" w:history="1"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val="en-US" w:bidi="en-US"/>
                </w:rPr>
                <w:t>gukdok</w:t>
              </w:r>
              <w:r w:rsidR="00E00382" w:rsidRPr="005307C6">
                <w:rPr>
                  <w:rStyle w:val="a5"/>
                  <w:rFonts w:eastAsia="Times New Roman"/>
                  <w:sz w:val="30"/>
                  <w:szCs w:val="30"/>
                  <w:lang w:bidi="en-US"/>
                </w:rPr>
                <w:t>@</w:t>
              </w:r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val="en-US" w:bidi="en-US"/>
                </w:rPr>
                <w:t>yandex</w:t>
              </w:r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bidi="en-US"/>
                </w:rPr>
                <w:t>.</w:t>
              </w:r>
              <w:proofErr w:type="spellStart"/>
              <w:r w:rsidR="00E00382" w:rsidRPr="007928CA">
                <w:rPr>
                  <w:rStyle w:val="a5"/>
                  <w:rFonts w:eastAsia="Times New Roman"/>
                  <w:sz w:val="30"/>
                  <w:szCs w:val="30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Прежняя помощь, полученная от других иностранных источников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C50723" w:rsidRDefault="00C50723" w:rsidP="00323CA7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Проект ПРООН «Содействие развитию на местном уровне в Республике Беларусь». Местная инициатива «Возрождение парково-усадебных строений». Местная инициатива  «Фестиваль двух рек» 2016 год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Требуемая сумма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E00382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Fonts w:eastAsia="Times New Roman"/>
                <w:bCs/>
                <w:sz w:val="30"/>
                <w:szCs w:val="30"/>
              </w:rPr>
              <w:t>Общий объем финансирования (в долларах США):</w:t>
            </w:r>
            <w:r w:rsidR="005307C6">
              <w:rPr>
                <w:rFonts w:eastAsia="Times New Roman"/>
                <w:sz w:val="30"/>
                <w:szCs w:val="30"/>
              </w:rPr>
              <w:t xml:space="preserve"> </w:t>
            </w:r>
            <w:r w:rsidR="00047235">
              <w:rPr>
                <w:rFonts w:eastAsia="Times New Roman"/>
                <w:sz w:val="30"/>
                <w:szCs w:val="30"/>
              </w:rPr>
              <w:t xml:space="preserve">2500 (две тысячи пятьсот долларов) 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30"/>
                <w:szCs w:val="30"/>
              </w:rPr>
            </w:pPr>
            <w:proofErr w:type="spellStart"/>
            <w:r w:rsidRPr="00A23A87">
              <w:rPr>
                <w:rStyle w:val="FontStyle11"/>
                <w:sz w:val="30"/>
                <w:szCs w:val="30"/>
              </w:rPr>
              <w:t>Софинансирование</w:t>
            </w:r>
            <w:proofErr w:type="spellEnd"/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047235" w:rsidP="006C546C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250 (двести пятьдесят долларов</w:t>
            </w:r>
            <w:r w:rsidR="00E00382">
              <w:rPr>
                <w:rStyle w:val="FontStyle11"/>
                <w:sz w:val="30"/>
                <w:szCs w:val="30"/>
              </w:rPr>
              <w:t>)</w:t>
            </w:r>
            <w:r>
              <w:rPr>
                <w:rStyle w:val="FontStyle11"/>
                <w:sz w:val="30"/>
                <w:szCs w:val="30"/>
              </w:rPr>
              <w:t xml:space="preserve"> </w:t>
            </w:r>
          </w:p>
          <w:p w:rsidR="00970C31" w:rsidRPr="00A23A87" w:rsidRDefault="00970C31" w:rsidP="006C546C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30"/>
                <w:szCs w:val="30"/>
              </w:rPr>
            </w:pP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Срок проекта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323CA7" w:rsidP="006C546C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2024</w:t>
            </w:r>
            <w:r w:rsidR="00970C31" w:rsidRPr="00A23A87">
              <w:rPr>
                <w:rStyle w:val="FontStyle11"/>
                <w:sz w:val="30"/>
                <w:szCs w:val="30"/>
              </w:rPr>
              <w:t xml:space="preserve"> год</w:t>
            </w:r>
          </w:p>
          <w:p w:rsidR="00970C31" w:rsidRPr="00A23A87" w:rsidRDefault="00970C31" w:rsidP="006C546C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30"/>
                <w:szCs w:val="30"/>
              </w:rPr>
            </w:pP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50" w:rsidRPr="00A23A87" w:rsidRDefault="00BF13A2" w:rsidP="006C546C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30"/>
                <w:szCs w:val="30"/>
              </w:rPr>
            </w:pPr>
            <w:r w:rsidRPr="00A23A87">
              <w:rPr>
                <w:sz w:val="30"/>
                <w:szCs w:val="30"/>
              </w:rPr>
              <w:t>Целевая группа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50" w:rsidRPr="00A23A87" w:rsidRDefault="0020453D" w:rsidP="0020453D">
            <w:pPr>
              <w:pStyle w:val="Style3"/>
              <w:widowControl/>
              <w:spacing w:line="280" w:lineRule="exact"/>
              <w:ind w:right="101"/>
              <w:rPr>
                <w:rFonts w:eastAsia="Times New Roman"/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Дети, подростки, </w:t>
            </w:r>
            <w:r w:rsidR="00C50723">
              <w:rPr>
                <w:sz w:val="30"/>
                <w:szCs w:val="30"/>
              </w:rPr>
              <w:t>молодёжь, пожилые люди,</w:t>
            </w:r>
            <w:r>
              <w:rPr>
                <w:sz w:val="30"/>
                <w:szCs w:val="30"/>
              </w:rPr>
              <w:t xml:space="preserve"> </w:t>
            </w:r>
            <w:r w:rsidR="00EB4C60">
              <w:rPr>
                <w:sz w:val="30"/>
                <w:szCs w:val="30"/>
              </w:rPr>
              <w:t>люди-</w:t>
            </w:r>
            <w:r>
              <w:rPr>
                <w:sz w:val="30"/>
                <w:szCs w:val="30"/>
              </w:rPr>
              <w:t>инвалиды</w:t>
            </w:r>
            <w:r w:rsidR="00C50723">
              <w:rPr>
                <w:sz w:val="30"/>
                <w:szCs w:val="30"/>
              </w:rPr>
              <w:t xml:space="preserve"> (дети, взрослые</w:t>
            </w:r>
            <w:r w:rsidR="00EB4C60">
              <w:rPr>
                <w:sz w:val="30"/>
                <w:szCs w:val="30"/>
              </w:rPr>
              <w:t>)</w:t>
            </w:r>
            <w:r w:rsidR="00E35321">
              <w:rPr>
                <w:sz w:val="30"/>
                <w:szCs w:val="30"/>
              </w:rPr>
              <w:t>, дети с ОПФР</w:t>
            </w:r>
            <w:proofErr w:type="gramEnd"/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Цели проекта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5307C6" w:rsidP="00E00382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В</w:t>
            </w:r>
            <w:r w:rsidR="0020453D">
              <w:rPr>
                <w:rStyle w:val="FontStyle11"/>
                <w:sz w:val="30"/>
                <w:szCs w:val="30"/>
              </w:rPr>
              <w:t>о</w:t>
            </w:r>
            <w:r w:rsidR="005C4B43">
              <w:rPr>
                <w:rStyle w:val="FontStyle11"/>
                <w:sz w:val="30"/>
                <w:szCs w:val="30"/>
              </w:rPr>
              <w:t xml:space="preserve">зрождение и популяризация уникального самобытного </w:t>
            </w:r>
            <w:proofErr w:type="spellStart"/>
            <w:r w:rsidR="005C4B43">
              <w:rPr>
                <w:rStyle w:val="FontStyle11"/>
                <w:sz w:val="30"/>
                <w:szCs w:val="30"/>
              </w:rPr>
              <w:t>батлеечного</w:t>
            </w:r>
            <w:proofErr w:type="spellEnd"/>
            <w:r w:rsidR="005C4B43">
              <w:rPr>
                <w:rStyle w:val="FontStyle11"/>
                <w:sz w:val="30"/>
                <w:szCs w:val="30"/>
              </w:rPr>
              <w:t xml:space="preserve"> искусства</w:t>
            </w:r>
            <w:r w:rsidR="00E35321">
              <w:rPr>
                <w:rStyle w:val="FontStyle11"/>
                <w:sz w:val="30"/>
                <w:szCs w:val="30"/>
              </w:rPr>
              <w:t xml:space="preserve"> </w:t>
            </w:r>
            <w:r w:rsidR="0071241E">
              <w:rPr>
                <w:rStyle w:val="FontStyle11"/>
                <w:sz w:val="30"/>
                <w:szCs w:val="30"/>
              </w:rPr>
              <w:t xml:space="preserve">через реконструкцию </w:t>
            </w:r>
            <w:r w:rsidR="005C4B43">
              <w:rPr>
                <w:rStyle w:val="FontStyle11"/>
                <w:sz w:val="30"/>
                <w:szCs w:val="30"/>
              </w:rPr>
              <w:t>культ</w:t>
            </w:r>
            <w:r>
              <w:rPr>
                <w:rStyle w:val="FontStyle11"/>
                <w:sz w:val="30"/>
                <w:szCs w:val="30"/>
              </w:rPr>
              <w:t xml:space="preserve">урного наследия </w:t>
            </w:r>
            <w:proofErr w:type="spellStart"/>
            <w:r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края</w:t>
            </w:r>
            <w:r w:rsidR="005C4B43">
              <w:rPr>
                <w:rStyle w:val="FontStyle11"/>
                <w:sz w:val="30"/>
                <w:szCs w:val="30"/>
              </w:rPr>
              <w:t xml:space="preserve"> - </w:t>
            </w:r>
            <w:proofErr w:type="spellStart"/>
            <w:r w:rsidR="005C4B43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E35321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4F348E">
              <w:rPr>
                <w:rStyle w:val="FontStyle11"/>
                <w:sz w:val="30"/>
                <w:szCs w:val="30"/>
              </w:rPr>
              <w:t>По</w:t>
            </w:r>
            <w:r w:rsidR="005C4B43">
              <w:rPr>
                <w:rStyle w:val="FontStyle11"/>
                <w:sz w:val="30"/>
                <w:szCs w:val="30"/>
              </w:rPr>
              <w:t>тупчика</w:t>
            </w:r>
            <w:proofErr w:type="spellEnd"/>
            <w:r w:rsidR="00E35321">
              <w:rPr>
                <w:rStyle w:val="FontStyle11"/>
                <w:sz w:val="30"/>
                <w:szCs w:val="30"/>
              </w:rPr>
              <w:t xml:space="preserve"> и проведение на постоянной основе открытого конкурса </w:t>
            </w:r>
            <w:proofErr w:type="spellStart"/>
            <w:r w:rsidR="00E35321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E35321">
              <w:rPr>
                <w:rStyle w:val="FontStyle11"/>
                <w:sz w:val="30"/>
                <w:szCs w:val="30"/>
              </w:rPr>
              <w:t xml:space="preserve"> коллективов на её родине  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Задачи проекта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43" w:rsidRDefault="005307C6" w:rsidP="005307C6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1. </w:t>
            </w:r>
            <w:r w:rsidR="00D21696">
              <w:rPr>
                <w:rStyle w:val="FontStyle11"/>
                <w:sz w:val="30"/>
                <w:szCs w:val="30"/>
              </w:rPr>
              <w:t>Совершенствовать работу клубного формирования</w:t>
            </w:r>
            <w:r w:rsidR="00E35321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E35321"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 w:rsidR="00E35321">
              <w:rPr>
                <w:rStyle w:val="FontStyle11"/>
                <w:sz w:val="30"/>
                <w:szCs w:val="30"/>
              </w:rPr>
              <w:t xml:space="preserve"> ГЦК</w:t>
            </w:r>
            <w:r w:rsidR="00A55963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E35321">
              <w:rPr>
                <w:rStyle w:val="FontStyle11"/>
                <w:sz w:val="30"/>
                <w:szCs w:val="30"/>
              </w:rPr>
              <w:t>батлеечного</w:t>
            </w:r>
            <w:proofErr w:type="spellEnd"/>
            <w:r w:rsidR="00E35321">
              <w:rPr>
                <w:rStyle w:val="FontStyle11"/>
                <w:sz w:val="30"/>
                <w:szCs w:val="30"/>
              </w:rPr>
              <w:t xml:space="preserve"> коллектива </w:t>
            </w:r>
            <w:r w:rsidR="00107437">
              <w:rPr>
                <w:rStyle w:val="FontStyle11"/>
                <w:sz w:val="30"/>
                <w:szCs w:val="30"/>
              </w:rPr>
              <w:t>«</w:t>
            </w:r>
            <w:proofErr w:type="spellStart"/>
            <w:r w:rsidR="00107437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E35321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107437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E35321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107437">
              <w:rPr>
                <w:rStyle w:val="FontStyle11"/>
                <w:sz w:val="30"/>
                <w:szCs w:val="30"/>
              </w:rPr>
              <w:t>По</w:t>
            </w:r>
            <w:r w:rsidR="00C266AE">
              <w:rPr>
                <w:rStyle w:val="FontStyle11"/>
                <w:sz w:val="30"/>
                <w:szCs w:val="30"/>
              </w:rPr>
              <w:t>тупчика</w:t>
            </w:r>
            <w:proofErr w:type="spellEnd"/>
            <w:r>
              <w:rPr>
                <w:rStyle w:val="FontStyle11"/>
                <w:sz w:val="30"/>
                <w:szCs w:val="30"/>
              </w:rPr>
              <w:t>»</w:t>
            </w:r>
            <w:r w:rsidR="00C266AE">
              <w:rPr>
                <w:rStyle w:val="FontStyle11"/>
                <w:sz w:val="30"/>
                <w:szCs w:val="30"/>
              </w:rPr>
              <w:t xml:space="preserve"> </w:t>
            </w:r>
            <w:r w:rsidR="00A55963">
              <w:rPr>
                <w:rStyle w:val="FontStyle11"/>
                <w:sz w:val="30"/>
                <w:szCs w:val="30"/>
              </w:rPr>
              <w:t>путём углубленного</w:t>
            </w:r>
            <w:r w:rsidR="00E35321">
              <w:rPr>
                <w:rStyle w:val="FontStyle11"/>
                <w:sz w:val="30"/>
                <w:szCs w:val="30"/>
              </w:rPr>
              <w:t xml:space="preserve"> </w:t>
            </w:r>
            <w:r w:rsidR="00A55963">
              <w:rPr>
                <w:rStyle w:val="FontStyle11"/>
                <w:sz w:val="30"/>
                <w:szCs w:val="30"/>
              </w:rPr>
              <w:t>изучения</w:t>
            </w:r>
            <w:r w:rsidR="00E35321">
              <w:rPr>
                <w:rStyle w:val="FontStyle11"/>
                <w:sz w:val="30"/>
                <w:szCs w:val="30"/>
              </w:rPr>
              <w:t xml:space="preserve"> </w:t>
            </w:r>
            <w:r w:rsidR="00A55963">
              <w:rPr>
                <w:rStyle w:val="FontStyle11"/>
                <w:sz w:val="30"/>
                <w:szCs w:val="30"/>
              </w:rPr>
              <w:t>её истории</w:t>
            </w:r>
            <w:r w:rsidR="004F348E">
              <w:rPr>
                <w:rStyle w:val="FontStyle11"/>
                <w:sz w:val="30"/>
                <w:szCs w:val="30"/>
              </w:rPr>
              <w:t xml:space="preserve"> и сохранения традиций,</w:t>
            </w:r>
            <w:r w:rsidR="00C266AE">
              <w:rPr>
                <w:rStyle w:val="FontStyle11"/>
                <w:sz w:val="30"/>
                <w:szCs w:val="30"/>
              </w:rPr>
              <w:t xml:space="preserve"> </w:t>
            </w:r>
            <w:r w:rsidR="00A55963">
              <w:rPr>
                <w:rStyle w:val="FontStyle11"/>
                <w:sz w:val="30"/>
                <w:szCs w:val="30"/>
              </w:rPr>
              <w:t>улучшения</w:t>
            </w:r>
            <w:r w:rsidR="00E35321">
              <w:rPr>
                <w:rStyle w:val="FontStyle11"/>
                <w:sz w:val="30"/>
                <w:szCs w:val="30"/>
              </w:rPr>
              <w:t xml:space="preserve"> </w:t>
            </w:r>
            <w:r w:rsidR="00D21696">
              <w:rPr>
                <w:rStyle w:val="FontStyle11"/>
                <w:sz w:val="30"/>
                <w:szCs w:val="30"/>
              </w:rPr>
              <w:t>материально-технической базы.</w:t>
            </w:r>
          </w:p>
          <w:p w:rsidR="00D21696" w:rsidRDefault="005307C6" w:rsidP="005307C6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2. </w:t>
            </w:r>
            <w:r w:rsidR="00E00382">
              <w:rPr>
                <w:rStyle w:val="FontStyle11"/>
                <w:sz w:val="30"/>
                <w:szCs w:val="30"/>
              </w:rPr>
              <w:t xml:space="preserve">Позиционировать </w:t>
            </w:r>
            <w:proofErr w:type="spellStart"/>
            <w:r w:rsidR="00E00382">
              <w:rPr>
                <w:rStyle w:val="FontStyle11"/>
                <w:sz w:val="30"/>
                <w:szCs w:val="30"/>
              </w:rPr>
              <w:t>батлеечное</w:t>
            </w:r>
            <w:proofErr w:type="spellEnd"/>
            <w:r w:rsidR="00E00382">
              <w:rPr>
                <w:rStyle w:val="FontStyle11"/>
                <w:sz w:val="30"/>
                <w:szCs w:val="30"/>
              </w:rPr>
              <w:t xml:space="preserve"> искусство путём ознакомления</w:t>
            </w:r>
            <w:r w:rsidR="00F37D54">
              <w:rPr>
                <w:rStyle w:val="FontStyle11"/>
                <w:sz w:val="30"/>
                <w:szCs w:val="30"/>
              </w:rPr>
              <w:t xml:space="preserve"> населения</w:t>
            </w:r>
            <w:r w:rsidR="004F348E">
              <w:rPr>
                <w:rStyle w:val="FontStyle11"/>
                <w:sz w:val="30"/>
                <w:szCs w:val="30"/>
              </w:rPr>
              <w:t xml:space="preserve"> с историей</w:t>
            </w:r>
            <w:r w:rsidR="0010743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107437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C266AE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F37D54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F37D54">
              <w:rPr>
                <w:rStyle w:val="FontStyle11"/>
                <w:sz w:val="30"/>
                <w:szCs w:val="30"/>
              </w:rPr>
              <w:t xml:space="preserve">, </w:t>
            </w:r>
            <w:r w:rsidR="00073E32">
              <w:rPr>
                <w:rStyle w:val="FontStyle11"/>
                <w:sz w:val="30"/>
                <w:szCs w:val="30"/>
              </w:rPr>
              <w:t xml:space="preserve">организацию выступлений </w:t>
            </w:r>
            <w:proofErr w:type="spellStart"/>
            <w:r w:rsidR="00073E32">
              <w:rPr>
                <w:rStyle w:val="FontStyle11"/>
                <w:sz w:val="30"/>
                <w:szCs w:val="30"/>
              </w:rPr>
              <w:t>батлеечного</w:t>
            </w:r>
            <w:proofErr w:type="spellEnd"/>
            <w:r w:rsidR="00073E32">
              <w:rPr>
                <w:rStyle w:val="FontStyle11"/>
                <w:sz w:val="30"/>
                <w:szCs w:val="30"/>
              </w:rPr>
              <w:t xml:space="preserve"> коллектива «</w:t>
            </w:r>
            <w:proofErr w:type="spellStart"/>
            <w:r w:rsidR="00073E32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073E32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073E32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073E32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073E32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073E32">
              <w:rPr>
                <w:rStyle w:val="FontStyle11"/>
                <w:sz w:val="30"/>
                <w:szCs w:val="30"/>
              </w:rPr>
              <w:t xml:space="preserve">» в </w:t>
            </w:r>
            <w:r w:rsidR="00073E32">
              <w:rPr>
                <w:rStyle w:val="FontStyle11"/>
                <w:sz w:val="30"/>
                <w:szCs w:val="30"/>
              </w:rPr>
              <w:lastRenderedPageBreak/>
              <w:t xml:space="preserve">трудовых коллективах учреждений и организаций, </w:t>
            </w:r>
            <w:r w:rsidR="008946AE">
              <w:rPr>
                <w:rStyle w:val="FontStyle11"/>
                <w:sz w:val="30"/>
                <w:szCs w:val="30"/>
              </w:rPr>
              <w:t xml:space="preserve">а также </w:t>
            </w:r>
            <w:r w:rsidR="00073E32">
              <w:rPr>
                <w:rStyle w:val="FontStyle11"/>
                <w:sz w:val="30"/>
                <w:szCs w:val="30"/>
              </w:rPr>
              <w:t>в учреждениях образования</w:t>
            </w:r>
            <w:r w:rsidR="0010743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073E32">
              <w:rPr>
                <w:rStyle w:val="FontStyle11"/>
                <w:sz w:val="30"/>
                <w:szCs w:val="30"/>
              </w:rPr>
              <w:t>г</w:t>
            </w:r>
            <w:proofErr w:type="gramStart"/>
            <w:r w:rsidR="00073E32">
              <w:rPr>
                <w:rStyle w:val="FontStyle11"/>
                <w:sz w:val="30"/>
                <w:szCs w:val="30"/>
              </w:rPr>
              <w:t>.Д</w:t>
            </w:r>
            <w:proofErr w:type="gramEnd"/>
            <w:r w:rsidR="00073E32">
              <w:rPr>
                <w:rStyle w:val="FontStyle11"/>
                <w:sz w:val="30"/>
                <w:szCs w:val="30"/>
              </w:rPr>
              <w:t>окшицы</w:t>
            </w:r>
            <w:proofErr w:type="spellEnd"/>
            <w:r w:rsidR="00073E32">
              <w:rPr>
                <w:rStyle w:val="FontStyle11"/>
                <w:sz w:val="30"/>
                <w:szCs w:val="30"/>
              </w:rPr>
              <w:t xml:space="preserve"> и </w:t>
            </w:r>
            <w:proofErr w:type="spellStart"/>
            <w:r w:rsidR="00073E32"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 w:rsidR="00073E32">
              <w:rPr>
                <w:rStyle w:val="FontStyle11"/>
                <w:sz w:val="30"/>
                <w:szCs w:val="30"/>
              </w:rPr>
              <w:t xml:space="preserve"> района</w:t>
            </w:r>
          </w:p>
          <w:p w:rsidR="00107437" w:rsidRDefault="004F348E" w:rsidP="004F348E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3. Организовать</w:t>
            </w:r>
            <w:r w:rsidR="007E6079">
              <w:rPr>
                <w:rStyle w:val="FontStyle11"/>
                <w:sz w:val="30"/>
                <w:szCs w:val="30"/>
              </w:rPr>
              <w:t xml:space="preserve"> занятия и мастер-классы </w:t>
            </w:r>
            <w:r w:rsidR="00107437">
              <w:rPr>
                <w:rStyle w:val="FontStyle11"/>
                <w:sz w:val="30"/>
                <w:szCs w:val="30"/>
              </w:rPr>
              <w:t xml:space="preserve">для разных категорий населения по изготовлению кукол для </w:t>
            </w:r>
            <w:proofErr w:type="spellStart"/>
            <w:r w:rsidR="00107437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107437">
              <w:rPr>
                <w:rStyle w:val="FontStyle11"/>
                <w:sz w:val="30"/>
                <w:szCs w:val="30"/>
              </w:rPr>
              <w:t>.</w:t>
            </w:r>
          </w:p>
          <w:p w:rsidR="00107437" w:rsidRDefault="004F348E" w:rsidP="004F348E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4. </w:t>
            </w:r>
            <w:r w:rsidR="00107437">
              <w:rPr>
                <w:rStyle w:val="FontStyle11"/>
                <w:sz w:val="30"/>
                <w:szCs w:val="30"/>
              </w:rPr>
              <w:t>Вовлечь в состав творческого коллектива «</w:t>
            </w:r>
            <w:proofErr w:type="spellStart"/>
            <w:r w:rsidR="00107437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C266AE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107437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C266AE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107437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107437">
              <w:rPr>
                <w:rStyle w:val="FontStyle11"/>
                <w:sz w:val="30"/>
                <w:szCs w:val="30"/>
              </w:rPr>
              <w:t xml:space="preserve">» </w:t>
            </w:r>
            <w:r w:rsidR="007E6079">
              <w:rPr>
                <w:rStyle w:val="FontStyle11"/>
                <w:sz w:val="30"/>
                <w:szCs w:val="30"/>
              </w:rPr>
              <w:t>людей-инвалидов (</w:t>
            </w:r>
            <w:r w:rsidR="00C266AE">
              <w:rPr>
                <w:rStyle w:val="FontStyle11"/>
                <w:sz w:val="30"/>
                <w:szCs w:val="30"/>
              </w:rPr>
              <w:t>детей, взрослых</w:t>
            </w:r>
            <w:r w:rsidR="007E6079">
              <w:rPr>
                <w:rStyle w:val="FontStyle11"/>
                <w:sz w:val="30"/>
                <w:szCs w:val="30"/>
              </w:rPr>
              <w:t>)</w:t>
            </w:r>
            <w:r w:rsidR="00C266AE">
              <w:rPr>
                <w:rStyle w:val="FontStyle11"/>
                <w:sz w:val="30"/>
                <w:szCs w:val="30"/>
              </w:rPr>
              <w:t>, детей с ОПФР.</w:t>
            </w:r>
          </w:p>
          <w:p w:rsidR="00C266AE" w:rsidRDefault="004F348E" w:rsidP="004F348E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5. </w:t>
            </w:r>
            <w:r w:rsidR="00C266AE">
              <w:rPr>
                <w:rStyle w:val="FontStyle11"/>
                <w:sz w:val="30"/>
                <w:szCs w:val="30"/>
              </w:rPr>
              <w:t xml:space="preserve">Разнообразить репертуар </w:t>
            </w:r>
            <w:proofErr w:type="spellStart"/>
            <w:r w:rsidR="00C266AE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C266AE">
              <w:rPr>
                <w:rStyle w:val="FontStyle11"/>
                <w:sz w:val="30"/>
                <w:szCs w:val="30"/>
              </w:rPr>
              <w:t>.</w:t>
            </w:r>
          </w:p>
          <w:p w:rsidR="00970C31" w:rsidRPr="00107437" w:rsidRDefault="004F348E" w:rsidP="004F348E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6. </w:t>
            </w:r>
            <w:r w:rsidR="00107437">
              <w:rPr>
                <w:rStyle w:val="FontStyle11"/>
                <w:sz w:val="30"/>
                <w:szCs w:val="30"/>
              </w:rPr>
              <w:t xml:space="preserve">Организовать и провести </w:t>
            </w:r>
            <w:r w:rsidR="00C266AE">
              <w:rPr>
                <w:rStyle w:val="FontStyle11"/>
                <w:sz w:val="30"/>
                <w:szCs w:val="30"/>
              </w:rPr>
              <w:t xml:space="preserve">открытый </w:t>
            </w:r>
            <w:r w:rsidR="00107437">
              <w:rPr>
                <w:rStyle w:val="FontStyle11"/>
                <w:sz w:val="30"/>
                <w:szCs w:val="30"/>
              </w:rPr>
              <w:t xml:space="preserve">конкурс </w:t>
            </w:r>
            <w:r w:rsidR="00C266AE">
              <w:rPr>
                <w:rStyle w:val="FontStyle11"/>
                <w:sz w:val="30"/>
                <w:szCs w:val="30"/>
              </w:rPr>
              <w:t xml:space="preserve">традиционных </w:t>
            </w:r>
            <w:proofErr w:type="spellStart"/>
            <w:r w:rsidR="00107437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107437">
              <w:rPr>
                <w:rStyle w:val="FontStyle11"/>
                <w:sz w:val="30"/>
                <w:szCs w:val="30"/>
              </w:rPr>
              <w:t xml:space="preserve"> коллективов «</w:t>
            </w:r>
            <w:proofErr w:type="spellStart"/>
            <w:r w:rsidR="00C266AE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C266AE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C266AE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C266AE">
              <w:rPr>
                <w:rStyle w:val="FontStyle11"/>
                <w:sz w:val="30"/>
                <w:szCs w:val="30"/>
              </w:rPr>
              <w:t xml:space="preserve"> приглашает</w:t>
            </w:r>
            <w:r w:rsidR="00107437">
              <w:rPr>
                <w:rStyle w:val="FontStyle11"/>
                <w:sz w:val="30"/>
                <w:szCs w:val="30"/>
              </w:rPr>
              <w:t>»</w:t>
            </w:r>
            <w:r w:rsidR="00420D7B">
              <w:rPr>
                <w:rStyle w:val="FontStyle11"/>
                <w:sz w:val="30"/>
                <w:szCs w:val="30"/>
              </w:rPr>
              <w:t xml:space="preserve"> в рамках Республиканского фестиваля дружбы и искусства </w:t>
            </w:r>
            <w:r w:rsidR="00420D7B">
              <w:rPr>
                <w:rStyle w:val="FontStyle11"/>
                <w:rFonts w:eastAsia="Times New Roman"/>
                <w:sz w:val="30"/>
                <w:szCs w:val="30"/>
              </w:rPr>
              <w:t>«</w:t>
            </w:r>
            <w:r w:rsidR="00420D7B">
              <w:rPr>
                <w:rStyle w:val="FontStyle11"/>
                <w:rFonts w:eastAsia="Times New Roman"/>
                <w:sz w:val="30"/>
                <w:szCs w:val="30"/>
                <w:lang w:val="be-BY"/>
              </w:rPr>
              <w:t>Дзве ракі</w:t>
            </w:r>
            <w:r w:rsidR="00420D7B">
              <w:rPr>
                <w:rStyle w:val="FontStyle11"/>
                <w:rFonts w:eastAsia="Times New Roman"/>
                <w:sz w:val="30"/>
                <w:szCs w:val="30"/>
              </w:rPr>
              <w:t>»</w:t>
            </w:r>
            <w:r w:rsidR="00420D7B">
              <w:rPr>
                <w:rStyle w:val="FontStyle11"/>
                <w:rFonts w:eastAsia="Times New Roman"/>
                <w:sz w:val="30"/>
                <w:szCs w:val="30"/>
                <w:lang w:val="be-BY"/>
              </w:rPr>
              <w:t xml:space="preserve"> </w:t>
            </w:r>
            <w:r w:rsidR="00420D7B">
              <w:rPr>
                <w:rStyle w:val="FontStyle11"/>
                <w:rFonts w:eastAsia="Times New Roman"/>
                <w:sz w:val="30"/>
                <w:szCs w:val="30"/>
              </w:rPr>
              <w:t xml:space="preserve">в </w:t>
            </w:r>
            <w:proofErr w:type="spellStart"/>
            <w:r w:rsidR="00420D7B">
              <w:rPr>
                <w:rStyle w:val="FontStyle11"/>
                <w:rFonts w:eastAsia="Times New Roman"/>
                <w:sz w:val="30"/>
                <w:szCs w:val="30"/>
              </w:rPr>
              <w:t>г</w:t>
            </w:r>
            <w:proofErr w:type="gramStart"/>
            <w:r w:rsidR="00420D7B">
              <w:rPr>
                <w:rStyle w:val="FontStyle11"/>
                <w:rFonts w:eastAsia="Times New Roman"/>
                <w:sz w:val="30"/>
                <w:szCs w:val="30"/>
              </w:rPr>
              <w:t>.Д</w:t>
            </w:r>
            <w:proofErr w:type="gramEnd"/>
            <w:r w:rsidR="00420D7B">
              <w:rPr>
                <w:rStyle w:val="FontStyle11"/>
                <w:rFonts w:eastAsia="Times New Roman"/>
                <w:sz w:val="30"/>
                <w:szCs w:val="30"/>
              </w:rPr>
              <w:t>окшицы</w:t>
            </w:r>
            <w:proofErr w:type="spellEnd"/>
            <w:r w:rsidR="00420D7B">
              <w:rPr>
                <w:rStyle w:val="FontStyle11"/>
                <w:rFonts w:eastAsia="Times New Roman"/>
                <w:sz w:val="30"/>
                <w:szCs w:val="30"/>
              </w:rPr>
              <w:t>.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lastRenderedPageBreak/>
              <w:t>Детальное описание деятельности в рамках проекта в соответствии с поставленными задачами</w:t>
            </w:r>
          </w:p>
          <w:p w:rsidR="00970C31" w:rsidRPr="00A23A87" w:rsidRDefault="00970C31" w:rsidP="006C546C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z w:val="30"/>
                <w:szCs w:val="30"/>
              </w:rPr>
              <w:t>1. Закупить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 м</w:t>
            </w:r>
            <w:r w:rsidR="002D2CD9">
              <w:rPr>
                <w:rStyle w:val="FontStyle11"/>
                <w:rFonts w:eastAsia="Times New Roman"/>
                <w:sz w:val="30"/>
                <w:szCs w:val="30"/>
              </w:rPr>
              <w:t>атериалы для изготовления ящика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 и кукол для </w:t>
            </w:r>
            <w:proofErr w:type="spellStart"/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батлейки</w:t>
            </w:r>
            <w:proofErr w:type="spellEnd"/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.</w:t>
            </w:r>
          </w:p>
          <w:p w:rsidR="00171A0F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z w:val="30"/>
                <w:szCs w:val="30"/>
              </w:rPr>
              <w:t xml:space="preserve">2. 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Изготовить ящик и куклы для </w:t>
            </w:r>
            <w:proofErr w:type="spellStart"/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батлейки</w:t>
            </w:r>
            <w:proofErr w:type="spellEnd"/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.</w:t>
            </w:r>
          </w:p>
          <w:p w:rsidR="00171A0F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z w:val="30"/>
                <w:szCs w:val="30"/>
              </w:rPr>
              <w:t xml:space="preserve">3. 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Закупить необходимую </w:t>
            </w:r>
            <w:proofErr w:type="spellStart"/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звукоус</w:t>
            </w:r>
            <w:r w:rsidR="002D2CD9">
              <w:rPr>
                <w:rStyle w:val="FontStyle11"/>
                <w:rFonts w:eastAsia="Times New Roman"/>
                <w:sz w:val="30"/>
                <w:szCs w:val="30"/>
              </w:rPr>
              <w:t>илительную</w:t>
            </w:r>
            <w:proofErr w:type="spellEnd"/>
            <w:r w:rsidR="002D2CD9">
              <w:rPr>
                <w:rStyle w:val="FontStyle11"/>
                <w:rFonts w:eastAsia="Times New Roman"/>
                <w:sz w:val="30"/>
                <w:szCs w:val="30"/>
              </w:rPr>
              <w:t xml:space="preserve"> аппаратуру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.</w:t>
            </w:r>
          </w:p>
          <w:p w:rsidR="007E6079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z w:val="30"/>
                <w:szCs w:val="30"/>
              </w:rPr>
              <w:t xml:space="preserve">4. </w:t>
            </w:r>
            <w:r w:rsidR="007E6079">
              <w:rPr>
                <w:rStyle w:val="FontStyle11"/>
                <w:rFonts w:eastAsia="Times New Roman"/>
                <w:sz w:val="30"/>
                <w:szCs w:val="30"/>
              </w:rPr>
              <w:t>Сформировать разновозрастные группы творческого коллектива «</w:t>
            </w:r>
            <w:proofErr w:type="spellStart"/>
            <w:r w:rsidR="007E6079">
              <w:rPr>
                <w:rStyle w:val="FontStyle11"/>
                <w:rFonts w:eastAsia="Times New Roman"/>
                <w:sz w:val="30"/>
                <w:szCs w:val="30"/>
              </w:rPr>
              <w:t>Докшицкая</w:t>
            </w:r>
            <w:proofErr w:type="spellEnd"/>
            <w:r w:rsidR="00C266AE">
              <w:rPr>
                <w:rStyle w:val="FontStyle11"/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7E6079">
              <w:rPr>
                <w:rStyle w:val="FontStyle11"/>
                <w:rFonts w:eastAsia="Times New Roman"/>
                <w:sz w:val="30"/>
                <w:szCs w:val="30"/>
              </w:rPr>
              <w:t>батлейка</w:t>
            </w:r>
            <w:proofErr w:type="spellEnd"/>
            <w:r w:rsidR="00C266AE">
              <w:rPr>
                <w:rStyle w:val="FontStyle11"/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7E6079">
              <w:rPr>
                <w:rStyle w:val="FontStyle11"/>
                <w:rFonts w:eastAsia="Times New Roman"/>
                <w:sz w:val="30"/>
                <w:szCs w:val="30"/>
              </w:rPr>
              <w:t>Потупчика</w:t>
            </w:r>
            <w:proofErr w:type="spellEnd"/>
            <w:r w:rsidR="007E6079">
              <w:rPr>
                <w:rStyle w:val="FontStyle11"/>
                <w:rFonts w:eastAsia="Times New Roman"/>
                <w:sz w:val="30"/>
                <w:szCs w:val="30"/>
              </w:rPr>
              <w:t xml:space="preserve">», в </w:t>
            </w:r>
            <w:r w:rsidR="00C266AE">
              <w:rPr>
                <w:rStyle w:val="FontStyle11"/>
                <w:rFonts w:eastAsia="Times New Roman"/>
                <w:sz w:val="30"/>
                <w:szCs w:val="30"/>
              </w:rPr>
              <w:t>состав которых</w:t>
            </w:r>
            <w:r w:rsidR="007E6079">
              <w:rPr>
                <w:rStyle w:val="FontStyle11"/>
                <w:rFonts w:eastAsia="Times New Roman"/>
                <w:sz w:val="30"/>
                <w:szCs w:val="30"/>
              </w:rPr>
              <w:t xml:space="preserve"> вовлечь </w:t>
            </w:r>
            <w:r w:rsidR="00C266AE">
              <w:rPr>
                <w:rStyle w:val="FontStyle11"/>
                <w:rFonts w:eastAsia="Times New Roman"/>
                <w:sz w:val="30"/>
                <w:szCs w:val="30"/>
              </w:rPr>
              <w:t>людей-инвалидов (детей, взрослых), детей с ОПФР.</w:t>
            </w:r>
          </w:p>
          <w:p w:rsidR="00470E4B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z w:val="30"/>
                <w:szCs w:val="30"/>
              </w:rPr>
              <w:t xml:space="preserve">5. </w:t>
            </w:r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Разработать новые сценарии </w:t>
            </w:r>
            <w:proofErr w:type="spellStart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>батлеечных</w:t>
            </w:r>
            <w:proofErr w:type="spellEnd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 представлений для различной целевой аудитории.</w:t>
            </w:r>
          </w:p>
          <w:p w:rsidR="00470E4B" w:rsidRPr="00470E4B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6. </w:t>
            </w:r>
            <w:r w:rsidR="00470E4B" w:rsidRPr="00470E4B">
              <w:rPr>
                <w:rStyle w:val="FontStyle11"/>
                <w:sz w:val="30"/>
                <w:szCs w:val="30"/>
              </w:rPr>
              <w:t>По</w:t>
            </w:r>
            <w:r>
              <w:rPr>
                <w:rStyle w:val="FontStyle11"/>
                <w:sz w:val="30"/>
                <w:szCs w:val="30"/>
              </w:rPr>
              <w:t xml:space="preserve">дготовить и показать </w:t>
            </w:r>
            <w:proofErr w:type="spellStart"/>
            <w:r>
              <w:rPr>
                <w:rStyle w:val="FontStyle11"/>
                <w:sz w:val="30"/>
                <w:szCs w:val="30"/>
              </w:rPr>
              <w:t>батлеечные</w:t>
            </w:r>
            <w:proofErr w:type="spellEnd"/>
            <w:r w:rsidR="00470E4B" w:rsidRPr="00470E4B">
              <w:rPr>
                <w:rStyle w:val="FontStyle11"/>
                <w:sz w:val="30"/>
                <w:szCs w:val="30"/>
              </w:rPr>
              <w:t xml:space="preserve"> спектакли в детских садах и школах </w:t>
            </w:r>
            <w:proofErr w:type="spellStart"/>
            <w:r w:rsidR="00470E4B" w:rsidRPr="00470E4B"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 w:rsidR="00470E4B" w:rsidRPr="00470E4B">
              <w:rPr>
                <w:rStyle w:val="FontStyle11"/>
                <w:sz w:val="30"/>
                <w:szCs w:val="30"/>
              </w:rPr>
              <w:t xml:space="preserve"> района, в отделении дневного пребывания инвалидов в </w:t>
            </w:r>
            <w:proofErr w:type="spellStart"/>
            <w:r w:rsidR="00470E4B" w:rsidRPr="00470E4B">
              <w:rPr>
                <w:rStyle w:val="FontStyle11"/>
                <w:sz w:val="30"/>
                <w:szCs w:val="30"/>
              </w:rPr>
              <w:t>г</w:t>
            </w:r>
            <w:proofErr w:type="gramStart"/>
            <w:r w:rsidR="00470E4B" w:rsidRPr="00470E4B">
              <w:rPr>
                <w:rStyle w:val="FontStyle11"/>
                <w:sz w:val="30"/>
                <w:szCs w:val="30"/>
              </w:rPr>
              <w:t>.Д</w:t>
            </w:r>
            <w:proofErr w:type="gramEnd"/>
            <w:r w:rsidR="00470E4B" w:rsidRPr="00470E4B">
              <w:rPr>
                <w:rStyle w:val="FontStyle11"/>
                <w:sz w:val="30"/>
                <w:szCs w:val="30"/>
              </w:rPr>
              <w:t>окшицы</w:t>
            </w:r>
            <w:proofErr w:type="spellEnd"/>
            <w:r w:rsidR="00470E4B" w:rsidRPr="00470E4B">
              <w:rPr>
                <w:rStyle w:val="FontStyle11"/>
                <w:sz w:val="30"/>
                <w:szCs w:val="30"/>
              </w:rPr>
              <w:t>, в этнографической усадьбе «</w:t>
            </w:r>
            <w:proofErr w:type="spellStart"/>
            <w:r w:rsidR="00470E4B" w:rsidRPr="00470E4B">
              <w:rPr>
                <w:rStyle w:val="FontStyle11"/>
                <w:sz w:val="30"/>
                <w:szCs w:val="30"/>
              </w:rPr>
              <w:t>Вецяра</w:t>
            </w:r>
            <w:proofErr w:type="spellEnd"/>
            <w:r w:rsidR="00470E4B" w:rsidRPr="00470E4B">
              <w:rPr>
                <w:rStyle w:val="FontStyle11"/>
                <w:sz w:val="30"/>
                <w:szCs w:val="30"/>
              </w:rPr>
              <w:t xml:space="preserve">» </w:t>
            </w:r>
            <w:proofErr w:type="spellStart"/>
            <w:r w:rsidR="00470E4B" w:rsidRPr="00470E4B"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 w:rsidR="00470E4B" w:rsidRPr="00470E4B">
              <w:rPr>
                <w:rStyle w:val="FontStyle11"/>
                <w:sz w:val="30"/>
                <w:szCs w:val="30"/>
              </w:rPr>
              <w:t xml:space="preserve"> района (для туристов).</w:t>
            </w:r>
          </w:p>
          <w:p w:rsidR="00171A0F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z w:val="30"/>
                <w:szCs w:val="30"/>
              </w:rPr>
              <w:t xml:space="preserve">7. 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Разработать эскиз и заказать баннер, рекламирующий </w:t>
            </w:r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открытый 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конкурс </w:t>
            </w:r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традиционных </w:t>
            </w:r>
            <w:proofErr w:type="spellStart"/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батлеечных</w:t>
            </w:r>
            <w:proofErr w:type="spellEnd"/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 коллективов «</w:t>
            </w:r>
            <w:proofErr w:type="spellStart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>Батлейка</w:t>
            </w:r>
            <w:proofErr w:type="spellEnd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>Потупчика</w:t>
            </w:r>
            <w:proofErr w:type="spellEnd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 приглашает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».</w:t>
            </w:r>
          </w:p>
          <w:p w:rsidR="00171A0F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z w:val="30"/>
                <w:szCs w:val="30"/>
              </w:rPr>
              <w:t xml:space="preserve">8. 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Разработать положение о проведении </w:t>
            </w:r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открытого 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конкурса </w:t>
            </w:r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традиционных </w:t>
            </w:r>
            <w:proofErr w:type="spellStart"/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батлеечных</w:t>
            </w:r>
            <w:proofErr w:type="spellEnd"/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 коллективов</w:t>
            </w:r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 «</w:t>
            </w:r>
            <w:proofErr w:type="spellStart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>Батлейка</w:t>
            </w:r>
            <w:proofErr w:type="spellEnd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>Потупчика</w:t>
            </w:r>
            <w:proofErr w:type="spellEnd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 приглашает»</w:t>
            </w:r>
            <w:r w:rsidR="002125E1">
              <w:rPr>
                <w:rStyle w:val="FontStyle11"/>
                <w:rFonts w:eastAsia="Times New Roman"/>
                <w:sz w:val="30"/>
                <w:szCs w:val="30"/>
              </w:rPr>
              <w:t xml:space="preserve"> в рамках мероприятий </w:t>
            </w:r>
            <w:r>
              <w:rPr>
                <w:rStyle w:val="FontStyle11"/>
                <w:rFonts w:eastAsia="Times New Roman"/>
                <w:sz w:val="30"/>
                <w:szCs w:val="30"/>
              </w:rPr>
              <w:t>Республиканского ф</w:t>
            </w:r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естиваля дружбы и искусства «</w:t>
            </w:r>
            <w:r w:rsidR="002125E1">
              <w:rPr>
                <w:rStyle w:val="FontStyle11"/>
                <w:rFonts w:eastAsia="Times New Roman"/>
                <w:sz w:val="30"/>
                <w:szCs w:val="30"/>
                <w:lang w:val="be-BY"/>
              </w:rPr>
              <w:t>Дзве ракі</w:t>
            </w:r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»</w:t>
            </w:r>
            <w:r w:rsidR="002125E1">
              <w:rPr>
                <w:rStyle w:val="FontStyle11"/>
                <w:rFonts w:eastAsia="Times New Roman"/>
                <w:sz w:val="30"/>
                <w:szCs w:val="30"/>
                <w:lang w:val="be-BY"/>
              </w:rPr>
              <w:t xml:space="preserve"> </w:t>
            </w:r>
            <w:r w:rsidR="002125E1">
              <w:rPr>
                <w:rStyle w:val="FontStyle11"/>
                <w:rFonts w:eastAsia="Times New Roman"/>
                <w:sz w:val="30"/>
                <w:szCs w:val="30"/>
              </w:rPr>
              <w:t xml:space="preserve">в </w:t>
            </w:r>
            <w:proofErr w:type="spellStart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г</w:t>
            </w:r>
            <w:proofErr w:type="gramStart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.Д</w:t>
            </w:r>
            <w:proofErr w:type="gramEnd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окшицы</w:t>
            </w:r>
            <w:proofErr w:type="spellEnd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>.</w:t>
            </w:r>
          </w:p>
          <w:p w:rsidR="00171A0F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z w:val="30"/>
                <w:szCs w:val="30"/>
              </w:rPr>
              <w:t xml:space="preserve">9. 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Приобрести дипломы</w:t>
            </w:r>
            <w:r w:rsidR="007E6079">
              <w:rPr>
                <w:rStyle w:val="FontStyle11"/>
                <w:rFonts w:eastAsia="Times New Roman"/>
                <w:sz w:val="30"/>
                <w:szCs w:val="30"/>
              </w:rPr>
              <w:t xml:space="preserve"> и подарки победителям конкурса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>.</w:t>
            </w:r>
          </w:p>
          <w:p w:rsidR="00432CAD" w:rsidRPr="007E6079" w:rsidRDefault="004F348E" w:rsidP="004F348E">
            <w:pPr>
              <w:pStyle w:val="a8"/>
              <w:jc w:val="both"/>
              <w:rPr>
                <w:rStyle w:val="FontStyle11"/>
                <w:rFonts w:eastAsia="Times New Roman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z w:val="30"/>
                <w:szCs w:val="30"/>
              </w:rPr>
              <w:t xml:space="preserve">10. </w:t>
            </w:r>
            <w:r w:rsidR="00171A0F">
              <w:rPr>
                <w:rStyle w:val="FontStyle11"/>
                <w:rFonts w:eastAsia="Times New Roman"/>
                <w:sz w:val="30"/>
                <w:szCs w:val="30"/>
              </w:rPr>
              <w:t xml:space="preserve">Подготовить спектакль в исполнении </w:t>
            </w:r>
            <w:r w:rsidR="00171A0F">
              <w:rPr>
                <w:rStyle w:val="FontStyle11"/>
                <w:sz w:val="30"/>
                <w:szCs w:val="30"/>
              </w:rPr>
              <w:t>творческого коллектива «</w:t>
            </w:r>
            <w:proofErr w:type="spellStart"/>
            <w:r w:rsidR="00171A0F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470E4B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171A0F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470E4B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171A0F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171A0F">
              <w:rPr>
                <w:rStyle w:val="FontStyle11"/>
                <w:sz w:val="30"/>
                <w:szCs w:val="30"/>
              </w:rPr>
              <w:t>»</w:t>
            </w:r>
            <w:r w:rsidR="00470E4B">
              <w:rPr>
                <w:rStyle w:val="FontStyle11"/>
                <w:sz w:val="30"/>
                <w:szCs w:val="30"/>
              </w:rPr>
              <w:t xml:space="preserve"> </w:t>
            </w:r>
            <w:r w:rsidR="00432CAD">
              <w:rPr>
                <w:rStyle w:val="FontStyle11"/>
                <w:sz w:val="30"/>
                <w:szCs w:val="30"/>
              </w:rPr>
              <w:t xml:space="preserve">и </w:t>
            </w:r>
            <w:r w:rsidR="00432CAD">
              <w:rPr>
                <w:rStyle w:val="FontStyle11"/>
                <w:sz w:val="30"/>
                <w:szCs w:val="30"/>
              </w:rPr>
              <w:lastRenderedPageBreak/>
              <w:t xml:space="preserve">принять участие в </w:t>
            </w:r>
            <w:r w:rsidR="00470E4B">
              <w:rPr>
                <w:rStyle w:val="FontStyle11"/>
                <w:sz w:val="30"/>
                <w:szCs w:val="30"/>
              </w:rPr>
              <w:t xml:space="preserve">открытом </w:t>
            </w:r>
            <w:r w:rsidR="00432CAD" w:rsidRPr="007E6079">
              <w:rPr>
                <w:rStyle w:val="FontStyle11"/>
                <w:sz w:val="30"/>
                <w:szCs w:val="30"/>
              </w:rPr>
              <w:t xml:space="preserve">конкурсе </w:t>
            </w:r>
            <w:r w:rsidR="00470E4B">
              <w:rPr>
                <w:rStyle w:val="FontStyle11"/>
                <w:sz w:val="30"/>
                <w:szCs w:val="30"/>
              </w:rPr>
              <w:t xml:space="preserve">традиционных </w:t>
            </w:r>
            <w:proofErr w:type="spellStart"/>
            <w:r w:rsidR="00432CAD" w:rsidRPr="007E6079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432CAD" w:rsidRPr="007E6079">
              <w:rPr>
                <w:rStyle w:val="FontStyle11"/>
                <w:sz w:val="30"/>
                <w:szCs w:val="30"/>
              </w:rPr>
              <w:t xml:space="preserve"> коллективов</w:t>
            </w:r>
            <w:r w:rsidR="00470E4B">
              <w:rPr>
                <w:rStyle w:val="FontStyle11"/>
                <w:sz w:val="30"/>
                <w:szCs w:val="30"/>
              </w:rPr>
              <w:t xml:space="preserve"> </w:t>
            </w:r>
            <w:r w:rsidR="00470E4B">
              <w:rPr>
                <w:rStyle w:val="FontStyle11"/>
                <w:rFonts w:eastAsia="Times New Roman"/>
                <w:sz w:val="30"/>
                <w:szCs w:val="30"/>
              </w:rPr>
              <w:t>«</w:t>
            </w:r>
            <w:proofErr w:type="spellStart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>Батлейка</w:t>
            </w:r>
            <w:proofErr w:type="spellEnd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>Потупчика</w:t>
            </w:r>
            <w:proofErr w:type="spellEnd"/>
            <w:r w:rsidR="00470E4B">
              <w:rPr>
                <w:rStyle w:val="FontStyle11"/>
                <w:rFonts w:eastAsia="Times New Roman"/>
                <w:sz w:val="30"/>
                <w:szCs w:val="30"/>
              </w:rPr>
              <w:t xml:space="preserve"> приглашает».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470E4B">
            <w:pPr>
              <w:pStyle w:val="Style3"/>
              <w:widowControl/>
              <w:spacing w:line="280" w:lineRule="exact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lastRenderedPageBreak/>
              <w:t>Обоснование проекта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40" w:rsidRDefault="002D2CD9" w:rsidP="008076A5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В конце Х</w:t>
            </w:r>
            <w:r>
              <w:rPr>
                <w:rStyle w:val="FontStyle11"/>
                <w:sz w:val="30"/>
                <w:szCs w:val="30"/>
                <w:lang w:val="be-BY"/>
              </w:rPr>
              <w:t>І</w:t>
            </w:r>
            <w:proofErr w:type="gramStart"/>
            <w:r>
              <w:rPr>
                <w:rStyle w:val="FontStyle11"/>
                <w:sz w:val="30"/>
                <w:szCs w:val="30"/>
              </w:rPr>
              <w:t>Х</w:t>
            </w:r>
            <w:proofErr w:type="gramEnd"/>
            <w:r>
              <w:rPr>
                <w:rStyle w:val="FontStyle11"/>
                <w:sz w:val="30"/>
                <w:szCs w:val="30"/>
              </w:rPr>
              <w:t xml:space="preserve"> века в городе Докшицы был популярен </w:t>
            </w:r>
            <w:proofErr w:type="spellStart"/>
            <w:r>
              <w:rPr>
                <w:rStyle w:val="FontStyle11"/>
                <w:sz w:val="30"/>
                <w:szCs w:val="30"/>
              </w:rPr>
              <w:t>батлеечник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FontStyle11"/>
                <w:sz w:val="30"/>
                <w:szCs w:val="30"/>
              </w:rPr>
              <w:t>Потупчик</w:t>
            </w:r>
            <w:proofErr w:type="spellEnd"/>
            <w:r>
              <w:rPr>
                <w:rStyle w:val="FontStyle11"/>
                <w:sz w:val="30"/>
                <w:szCs w:val="30"/>
              </w:rPr>
              <w:t>, который радовал горожан с</w:t>
            </w:r>
            <w:r w:rsidR="004F348E">
              <w:rPr>
                <w:rStyle w:val="FontStyle11"/>
                <w:sz w:val="30"/>
                <w:szCs w:val="30"/>
              </w:rPr>
              <w:t xml:space="preserve">воим мастерством до 1939 года. </w:t>
            </w:r>
            <w:r>
              <w:rPr>
                <w:rStyle w:val="FontStyle11"/>
                <w:sz w:val="30"/>
                <w:szCs w:val="30"/>
              </w:rPr>
              <w:t xml:space="preserve">Его кукольный театр вошёл </w:t>
            </w:r>
            <w:r w:rsidR="00F80C40">
              <w:rPr>
                <w:rStyle w:val="FontStyle11"/>
                <w:sz w:val="30"/>
                <w:szCs w:val="30"/>
              </w:rPr>
              <w:t xml:space="preserve">в историю этого вида искусства в Беларуси. В 1997 году в </w:t>
            </w:r>
            <w:proofErr w:type="spellStart"/>
            <w:r w:rsidR="00F80C40">
              <w:rPr>
                <w:rStyle w:val="FontStyle11"/>
                <w:sz w:val="30"/>
                <w:szCs w:val="30"/>
              </w:rPr>
              <w:t>Докшицком</w:t>
            </w:r>
            <w:proofErr w:type="spellEnd"/>
            <w:r w:rsidR="00F80C40">
              <w:rPr>
                <w:rStyle w:val="FontStyle11"/>
                <w:sz w:val="30"/>
                <w:szCs w:val="30"/>
              </w:rPr>
              <w:t xml:space="preserve"> ГЦК был возрождён </w:t>
            </w:r>
            <w:proofErr w:type="spellStart"/>
            <w:r w:rsidR="00F80C40">
              <w:rPr>
                <w:rStyle w:val="FontStyle11"/>
                <w:sz w:val="30"/>
                <w:szCs w:val="30"/>
              </w:rPr>
              <w:t>батлеечный</w:t>
            </w:r>
            <w:proofErr w:type="spellEnd"/>
            <w:r w:rsidR="00F80C40">
              <w:rPr>
                <w:rStyle w:val="FontStyle11"/>
                <w:sz w:val="30"/>
                <w:szCs w:val="30"/>
              </w:rPr>
              <w:t xml:space="preserve"> коллектив, который получил название «</w:t>
            </w:r>
            <w:proofErr w:type="spellStart"/>
            <w:r w:rsidR="00F80C40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F80C40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F80C40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F80C40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F80C40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F80C40">
              <w:rPr>
                <w:rStyle w:val="FontStyle11"/>
                <w:sz w:val="30"/>
                <w:szCs w:val="30"/>
              </w:rPr>
              <w:t xml:space="preserve">». В репертуаре </w:t>
            </w:r>
            <w:proofErr w:type="spellStart"/>
            <w:r w:rsidR="00F80C40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F80C40">
              <w:rPr>
                <w:rStyle w:val="FontStyle11"/>
                <w:sz w:val="30"/>
                <w:szCs w:val="30"/>
              </w:rPr>
              <w:t xml:space="preserve"> есть как интермедии для взрослых, так и сказки для детей. Их сюжеты в основном коллектив придумывает сам. Используются юморески, анекдоты, которые адаптируются к современности. Получается что-то вроде «</w:t>
            </w:r>
            <w:proofErr w:type="spellStart"/>
            <w:r w:rsidR="00F80C40">
              <w:rPr>
                <w:rStyle w:val="FontStyle11"/>
                <w:sz w:val="30"/>
                <w:szCs w:val="30"/>
              </w:rPr>
              <w:t>Докшицких</w:t>
            </w:r>
            <w:proofErr w:type="spellEnd"/>
            <w:r w:rsidR="00F80C40">
              <w:rPr>
                <w:rStyle w:val="FontStyle11"/>
                <w:sz w:val="30"/>
                <w:szCs w:val="30"/>
              </w:rPr>
              <w:t xml:space="preserve"> новостей», с которыми и выступал ранее создатель </w:t>
            </w:r>
            <w:proofErr w:type="spellStart"/>
            <w:r w:rsidR="00F80C40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F80C40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F80C40">
              <w:rPr>
                <w:rStyle w:val="FontStyle11"/>
                <w:sz w:val="30"/>
                <w:szCs w:val="30"/>
              </w:rPr>
              <w:t>Потупчик</w:t>
            </w:r>
            <w:proofErr w:type="spellEnd"/>
            <w:r w:rsidR="00F80C40">
              <w:rPr>
                <w:rStyle w:val="FontStyle11"/>
                <w:sz w:val="30"/>
                <w:szCs w:val="30"/>
              </w:rPr>
              <w:t xml:space="preserve">. </w:t>
            </w:r>
          </w:p>
          <w:p w:rsidR="008076A5" w:rsidRDefault="00F80C40" w:rsidP="008076A5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Куклы </w:t>
            </w:r>
            <w:proofErr w:type="spellStart"/>
            <w:r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изготовлены мастером </w:t>
            </w:r>
            <w:proofErr w:type="spellStart"/>
            <w:r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районного Дома ремёсел. К сожалению, большинство кукол требует замены по причине </w:t>
            </w:r>
            <w:r w:rsidR="00E86A54">
              <w:rPr>
                <w:rStyle w:val="FontStyle11"/>
                <w:sz w:val="30"/>
                <w:szCs w:val="30"/>
              </w:rPr>
              <w:t xml:space="preserve">естественного </w:t>
            </w:r>
            <w:r>
              <w:rPr>
                <w:rStyle w:val="FontStyle11"/>
                <w:sz w:val="30"/>
                <w:szCs w:val="30"/>
              </w:rPr>
              <w:t xml:space="preserve">износа. Ящик </w:t>
            </w:r>
            <w:proofErr w:type="spellStart"/>
            <w:r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и декорации </w:t>
            </w:r>
            <w:r w:rsidR="00616140">
              <w:rPr>
                <w:rStyle w:val="FontStyle11"/>
                <w:sz w:val="30"/>
                <w:szCs w:val="30"/>
              </w:rPr>
              <w:t xml:space="preserve">так же </w:t>
            </w:r>
            <w:r>
              <w:rPr>
                <w:rStyle w:val="FontStyle11"/>
                <w:sz w:val="30"/>
                <w:szCs w:val="30"/>
              </w:rPr>
              <w:t xml:space="preserve">неоднократно реставрировались мастерами </w:t>
            </w:r>
            <w:proofErr w:type="spellStart"/>
            <w:r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районного Дома ремёсел. </w:t>
            </w:r>
            <w:r w:rsidR="00616140">
              <w:rPr>
                <w:rStyle w:val="FontStyle11"/>
                <w:sz w:val="30"/>
                <w:szCs w:val="30"/>
              </w:rPr>
              <w:t xml:space="preserve">Для качественного озвучивания спектаклей необходима </w:t>
            </w:r>
            <w:proofErr w:type="spellStart"/>
            <w:r w:rsidR="00616140">
              <w:rPr>
                <w:rStyle w:val="FontStyle11"/>
                <w:sz w:val="30"/>
                <w:szCs w:val="30"/>
              </w:rPr>
              <w:t>звукоусилительная</w:t>
            </w:r>
            <w:proofErr w:type="spellEnd"/>
            <w:r w:rsidR="00616140">
              <w:rPr>
                <w:rStyle w:val="FontStyle11"/>
                <w:sz w:val="30"/>
                <w:szCs w:val="30"/>
              </w:rPr>
              <w:t xml:space="preserve"> аппаратура, которой у </w:t>
            </w:r>
            <w:proofErr w:type="spellStart"/>
            <w:r w:rsidR="00616140">
              <w:rPr>
                <w:rStyle w:val="FontStyle11"/>
                <w:sz w:val="30"/>
                <w:szCs w:val="30"/>
              </w:rPr>
              <w:t>батлеечного</w:t>
            </w:r>
            <w:proofErr w:type="spellEnd"/>
            <w:r w:rsidR="00616140">
              <w:rPr>
                <w:rStyle w:val="FontStyle11"/>
                <w:sz w:val="30"/>
                <w:szCs w:val="30"/>
              </w:rPr>
              <w:t xml:space="preserve"> коллектива нет. Данные факты затрудняют развитие и деятельность на высоком уровне </w:t>
            </w:r>
            <w:proofErr w:type="spellStart"/>
            <w:r w:rsidR="00616140">
              <w:rPr>
                <w:rStyle w:val="FontStyle11"/>
                <w:sz w:val="30"/>
                <w:szCs w:val="30"/>
              </w:rPr>
              <w:t>батлеечного</w:t>
            </w:r>
            <w:proofErr w:type="spellEnd"/>
            <w:r w:rsidR="00616140">
              <w:rPr>
                <w:rStyle w:val="FontStyle11"/>
                <w:sz w:val="30"/>
                <w:szCs w:val="30"/>
              </w:rPr>
              <w:t xml:space="preserve"> коллектива.</w:t>
            </w:r>
          </w:p>
          <w:p w:rsidR="002E504A" w:rsidRDefault="004F348E" w:rsidP="008076A5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Несмотря на имеющиеся</w:t>
            </w:r>
            <w:r w:rsidR="00616140">
              <w:rPr>
                <w:rStyle w:val="FontStyle11"/>
                <w:sz w:val="30"/>
                <w:szCs w:val="30"/>
              </w:rPr>
              <w:t xml:space="preserve"> </w:t>
            </w:r>
            <w:r w:rsidR="008076A5">
              <w:rPr>
                <w:rStyle w:val="FontStyle11"/>
                <w:sz w:val="30"/>
                <w:szCs w:val="30"/>
              </w:rPr>
              <w:t>проблемы</w:t>
            </w:r>
            <w:r>
              <w:rPr>
                <w:rStyle w:val="FontStyle11"/>
                <w:sz w:val="30"/>
                <w:szCs w:val="30"/>
              </w:rPr>
              <w:t>,</w:t>
            </w:r>
            <w:r w:rsidR="008076A5">
              <w:rPr>
                <w:rStyle w:val="FontStyle11"/>
                <w:sz w:val="30"/>
                <w:szCs w:val="30"/>
              </w:rPr>
              <w:t xml:space="preserve"> творческий коллектив «</w:t>
            </w:r>
            <w:proofErr w:type="spellStart"/>
            <w:r w:rsidR="008076A5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8076A5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8076A5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8076A5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8076A5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8076A5">
              <w:rPr>
                <w:rStyle w:val="FontStyle11"/>
                <w:sz w:val="30"/>
                <w:szCs w:val="30"/>
              </w:rPr>
              <w:t xml:space="preserve">» ведёт постоянную работу по пропаганде </w:t>
            </w:r>
            <w:proofErr w:type="spellStart"/>
            <w:r w:rsidR="008076A5">
              <w:rPr>
                <w:rStyle w:val="FontStyle11"/>
                <w:sz w:val="30"/>
                <w:szCs w:val="30"/>
              </w:rPr>
              <w:t>батлеечного</w:t>
            </w:r>
            <w:proofErr w:type="spellEnd"/>
            <w:r w:rsidR="008076A5">
              <w:rPr>
                <w:rStyle w:val="FontStyle11"/>
                <w:sz w:val="30"/>
                <w:szCs w:val="30"/>
              </w:rPr>
              <w:t xml:space="preserve"> искусства. В этом году коллектив занял 1 место в областном конкурсе кукольных театров и </w:t>
            </w:r>
            <w:proofErr w:type="spellStart"/>
            <w:r w:rsidR="008076A5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8076A5">
              <w:rPr>
                <w:rStyle w:val="FontStyle11"/>
                <w:sz w:val="30"/>
                <w:szCs w:val="30"/>
              </w:rPr>
              <w:t xml:space="preserve"> коллективов «</w:t>
            </w:r>
            <w:proofErr w:type="spellStart"/>
            <w:r w:rsidR="008076A5">
              <w:rPr>
                <w:rStyle w:val="FontStyle11"/>
                <w:sz w:val="30"/>
                <w:szCs w:val="30"/>
              </w:rPr>
              <w:t>Лялечны</w:t>
            </w:r>
            <w:proofErr w:type="spellEnd"/>
            <w:r w:rsidR="008076A5">
              <w:rPr>
                <w:rStyle w:val="FontStyle11"/>
                <w:sz w:val="30"/>
                <w:szCs w:val="30"/>
              </w:rPr>
              <w:t xml:space="preserve"> свет»</w:t>
            </w:r>
            <w:r>
              <w:rPr>
                <w:rStyle w:val="FontStyle11"/>
                <w:sz w:val="30"/>
                <w:szCs w:val="30"/>
              </w:rPr>
              <w:t>.</w:t>
            </w:r>
            <w:r w:rsidR="008076A5">
              <w:rPr>
                <w:rStyle w:val="FontStyle11"/>
                <w:sz w:val="30"/>
                <w:szCs w:val="30"/>
              </w:rPr>
              <w:t xml:space="preserve"> </w:t>
            </w:r>
            <w:r w:rsidR="00FE1554">
              <w:rPr>
                <w:rStyle w:val="FontStyle11"/>
                <w:sz w:val="30"/>
                <w:szCs w:val="30"/>
              </w:rPr>
              <w:t>В ближайших планах коллективах – наиме</w:t>
            </w:r>
            <w:r>
              <w:rPr>
                <w:rStyle w:val="FontStyle11"/>
                <w:sz w:val="30"/>
                <w:szCs w:val="30"/>
              </w:rPr>
              <w:t>нование «н</w:t>
            </w:r>
            <w:r w:rsidR="00FE1554">
              <w:rPr>
                <w:rStyle w:val="FontStyle11"/>
                <w:sz w:val="30"/>
                <w:szCs w:val="30"/>
              </w:rPr>
              <w:t xml:space="preserve">ародный». </w:t>
            </w:r>
          </w:p>
          <w:p w:rsidR="00616140" w:rsidRPr="00A23A87" w:rsidRDefault="00FE1554" w:rsidP="00D97122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В 2024 году в городе Докшицы пройдёт </w:t>
            </w:r>
            <w:r>
              <w:rPr>
                <w:rStyle w:val="FontStyle11"/>
                <w:sz w:val="30"/>
                <w:szCs w:val="30"/>
                <w:lang w:val="en-US"/>
              </w:rPr>
              <w:t>VIII</w:t>
            </w:r>
            <w:r w:rsidRPr="00FE1554">
              <w:rPr>
                <w:rStyle w:val="FontStyle11"/>
                <w:sz w:val="30"/>
                <w:szCs w:val="30"/>
              </w:rPr>
              <w:t xml:space="preserve"> </w:t>
            </w:r>
            <w:r>
              <w:rPr>
                <w:rStyle w:val="FontStyle11"/>
                <w:sz w:val="30"/>
                <w:szCs w:val="30"/>
              </w:rPr>
              <w:t xml:space="preserve">Республиканский </w:t>
            </w:r>
            <w:r w:rsidR="00D97122">
              <w:rPr>
                <w:rStyle w:val="FontStyle11"/>
                <w:sz w:val="30"/>
                <w:szCs w:val="30"/>
              </w:rPr>
              <w:t xml:space="preserve">фестиваль </w:t>
            </w:r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дружбы и искусства «</w:t>
            </w:r>
            <w:r w:rsidR="00D97122">
              <w:rPr>
                <w:rStyle w:val="FontStyle11"/>
                <w:rFonts w:eastAsia="Times New Roman"/>
                <w:sz w:val="30"/>
                <w:szCs w:val="30"/>
                <w:lang w:val="be-BY"/>
              </w:rPr>
              <w:t>Дзве ракі</w:t>
            </w:r>
            <w:r w:rsidR="00D97122">
              <w:rPr>
                <w:rStyle w:val="FontStyle11"/>
                <w:rFonts w:eastAsia="Times New Roman"/>
                <w:sz w:val="30"/>
                <w:szCs w:val="30"/>
              </w:rPr>
              <w:t xml:space="preserve">», в рамках которого запланирован открытый </w:t>
            </w:r>
            <w:r w:rsidR="00D97122">
              <w:rPr>
                <w:rStyle w:val="FontStyle11"/>
                <w:sz w:val="30"/>
                <w:szCs w:val="30"/>
              </w:rPr>
              <w:t xml:space="preserve">конкурс традиционных </w:t>
            </w:r>
            <w:proofErr w:type="spellStart"/>
            <w:r w:rsidR="00D97122" w:rsidRPr="007E6079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D97122" w:rsidRPr="007E6079">
              <w:rPr>
                <w:rStyle w:val="FontStyle11"/>
                <w:sz w:val="30"/>
                <w:szCs w:val="30"/>
              </w:rPr>
              <w:t xml:space="preserve"> коллективов</w:t>
            </w:r>
            <w:r w:rsidR="00D97122">
              <w:rPr>
                <w:rStyle w:val="FontStyle11"/>
                <w:sz w:val="30"/>
                <w:szCs w:val="30"/>
              </w:rPr>
              <w:t xml:space="preserve"> </w:t>
            </w:r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«</w:t>
            </w:r>
            <w:proofErr w:type="spellStart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Батлейка</w:t>
            </w:r>
            <w:proofErr w:type="spellEnd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Потупчика</w:t>
            </w:r>
            <w:proofErr w:type="spellEnd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 xml:space="preserve"> приглашает». Мероприятие пройдёт впервые</w:t>
            </w:r>
            <w:r w:rsidR="004F348E">
              <w:rPr>
                <w:rStyle w:val="FontStyle11"/>
                <w:rFonts w:eastAsia="Times New Roman"/>
                <w:sz w:val="30"/>
                <w:szCs w:val="30"/>
              </w:rPr>
              <w:t>,</w:t>
            </w:r>
            <w:r w:rsidR="00D97122">
              <w:rPr>
                <w:rStyle w:val="FontStyle11"/>
                <w:rFonts w:eastAsia="Times New Roman"/>
                <w:sz w:val="30"/>
                <w:szCs w:val="30"/>
              </w:rPr>
              <w:t xml:space="preserve"> и от уровня его организации и проведения зависит, приживётся или нет на </w:t>
            </w:r>
            <w:proofErr w:type="spellStart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докшицкой</w:t>
            </w:r>
            <w:proofErr w:type="spellEnd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 xml:space="preserve"> земле, давшей белорусской культуре </w:t>
            </w:r>
            <w:proofErr w:type="spellStart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батлейку</w:t>
            </w:r>
            <w:proofErr w:type="spellEnd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Потупчика</w:t>
            </w:r>
            <w:proofErr w:type="spellEnd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 xml:space="preserve">, открытый </w:t>
            </w:r>
            <w:r w:rsidR="00D97122">
              <w:rPr>
                <w:rStyle w:val="FontStyle11"/>
                <w:sz w:val="30"/>
                <w:szCs w:val="30"/>
              </w:rPr>
              <w:t xml:space="preserve">конкурс </w:t>
            </w:r>
            <w:r w:rsidR="00D97122">
              <w:rPr>
                <w:rStyle w:val="FontStyle11"/>
                <w:sz w:val="30"/>
                <w:szCs w:val="30"/>
              </w:rPr>
              <w:lastRenderedPageBreak/>
              <w:t xml:space="preserve">традиционных </w:t>
            </w:r>
            <w:proofErr w:type="spellStart"/>
            <w:r w:rsidR="00D97122" w:rsidRPr="007E6079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D97122" w:rsidRPr="007E6079">
              <w:rPr>
                <w:rStyle w:val="FontStyle11"/>
                <w:sz w:val="30"/>
                <w:szCs w:val="30"/>
              </w:rPr>
              <w:t xml:space="preserve"> коллективов</w:t>
            </w:r>
            <w:r w:rsidR="00D97122">
              <w:rPr>
                <w:rStyle w:val="FontStyle11"/>
                <w:sz w:val="30"/>
                <w:szCs w:val="30"/>
              </w:rPr>
              <w:t xml:space="preserve"> </w:t>
            </w:r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«</w:t>
            </w:r>
            <w:proofErr w:type="spellStart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Батлейка</w:t>
            </w:r>
            <w:proofErr w:type="spellEnd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>Потупчика</w:t>
            </w:r>
            <w:proofErr w:type="spellEnd"/>
            <w:r w:rsidR="00D97122">
              <w:rPr>
                <w:rStyle w:val="FontStyle11"/>
                <w:rFonts w:eastAsia="Times New Roman"/>
                <w:sz w:val="30"/>
                <w:szCs w:val="30"/>
              </w:rPr>
              <w:t xml:space="preserve"> приглашает». 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3"/>
              <w:widowControl/>
              <w:spacing w:line="280" w:lineRule="exact"/>
              <w:ind w:firstLine="24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lastRenderedPageBreak/>
              <w:t>Деятельность после окончания проекта.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200" w:rsidRDefault="00091200" w:rsidP="008B0BA6">
            <w:pPr>
              <w:pStyle w:val="Style3"/>
              <w:widowControl/>
              <w:spacing w:line="240" w:lineRule="auto"/>
              <w:ind w:right="101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 xml:space="preserve">Проект носит социальный характер, результаты реализации его мероприятий оказывают влияние на различные сферы развития </w:t>
            </w:r>
            <w:proofErr w:type="spellStart"/>
            <w:r w:rsidRPr="00A23A87"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 w:rsidRPr="00A23A87">
              <w:rPr>
                <w:rStyle w:val="FontStyle11"/>
                <w:sz w:val="30"/>
                <w:szCs w:val="30"/>
              </w:rPr>
              <w:t xml:space="preserve"> района и его населения.</w:t>
            </w:r>
          </w:p>
          <w:p w:rsidR="008B0BA6" w:rsidRDefault="002125E1" w:rsidP="008B0BA6">
            <w:pPr>
              <w:pStyle w:val="Style3"/>
              <w:widowControl/>
              <w:spacing w:line="240" w:lineRule="auto"/>
              <w:ind w:right="101"/>
              <w:rPr>
                <w:rStyle w:val="FontStyle11"/>
                <w:sz w:val="30"/>
                <w:szCs w:val="30"/>
              </w:rPr>
            </w:pPr>
            <w:proofErr w:type="spellStart"/>
            <w:r>
              <w:rPr>
                <w:rStyle w:val="FontStyle11"/>
                <w:sz w:val="30"/>
                <w:szCs w:val="30"/>
              </w:rPr>
              <w:t>Б</w:t>
            </w:r>
            <w:r w:rsidR="004F348E">
              <w:rPr>
                <w:rStyle w:val="FontStyle11"/>
                <w:sz w:val="30"/>
                <w:szCs w:val="30"/>
              </w:rPr>
              <w:t>атлеечный</w:t>
            </w:r>
            <w:proofErr w:type="spellEnd"/>
            <w:r w:rsidR="004F348E">
              <w:rPr>
                <w:rStyle w:val="FontStyle11"/>
                <w:sz w:val="30"/>
                <w:szCs w:val="30"/>
              </w:rPr>
              <w:t xml:space="preserve"> коллектив</w:t>
            </w:r>
            <w:r w:rsidR="008B0BA6">
              <w:rPr>
                <w:rStyle w:val="FontStyle11"/>
                <w:sz w:val="30"/>
                <w:szCs w:val="30"/>
              </w:rPr>
              <w:t xml:space="preserve"> «</w:t>
            </w:r>
            <w:proofErr w:type="spellStart"/>
            <w:r w:rsidR="008B0BA6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0002E6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8B0BA6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0002E6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8B0BA6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8B0BA6">
              <w:rPr>
                <w:rStyle w:val="FontStyle11"/>
                <w:sz w:val="30"/>
                <w:szCs w:val="30"/>
              </w:rPr>
              <w:t xml:space="preserve">» на базе </w:t>
            </w:r>
            <w:proofErr w:type="spellStart"/>
            <w:r w:rsidR="008B0BA6"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 w:rsidR="008B0BA6">
              <w:rPr>
                <w:rStyle w:val="FontStyle11"/>
                <w:sz w:val="30"/>
                <w:szCs w:val="30"/>
              </w:rPr>
              <w:t xml:space="preserve"> ГЦК на высоком уровне </w:t>
            </w:r>
            <w:r>
              <w:rPr>
                <w:rStyle w:val="FontStyle11"/>
                <w:sz w:val="30"/>
                <w:szCs w:val="30"/>
              </w:rPr>
              <w:t xml:space="preserve">будет </w:t>
            </w:r>
            <w:r w:rsidR="000002E6">
              <w:rPr>
                <w:rStyle w:val="FontStyle11"/>
                <w:sz w:val="30"/>
                <w:szCs w:val="30"/>
              </w:rPr>
              <w:t>проводит</w:t>
            </w:r>
            <w:r>
              <w:rPr>
                <w:rStyle w:val="FontStyle11"/>
                <w:sz w:val="30"/>
                <w:szCs w:val="30"/>
              </w:rPr>
              <w:t>ь</w:t>
            </w:r>
            <w:r w:rsidR="000002E6">
              <w:rPr>
                <w:rStyle w:val="FontStyle11"/>
                <w:sz w:val="30"/>
                <w:szCs w:val="30"/>
              </w:rPr>
              <w:t xml:space="preserve"> работу с населением по возрождению </w:t>
            </w:r>
            <w:proofErr w:type="spellStart"/>
            <w:r w:rsidR="000002E6">
              <w:rPr>
                <w:rStyle w:val="FontStyle11"/>
                <w:sz w:val="30"/>
                <w:szCs w:val="30"/>
              </w:rPr>
              <w:t>батлеечного</w:t>
            </w:r>
            <w:proofErr w:type="spellEnd"/>
            <w:r w:rsidR="000002E6">
              <w:rPr>
                <w:rStyle w:val="FontStyle11"/>
                <w:sz w:val="30"/>
                <w:szCs w:val="30"/>
              </w:rPr>
              <w:t xml:space="preserve"> искусства, по привитию интереса и повышению уровня знаний </w:t>
            </w:r>
            <w:r w:rsidR="00091200">
              <w:rPr>
                <w:rStyle w:val="FontStyle11"/>
                <w:sz w:val="30"/>
                <w:szCs w:val="30"/>
              </w:rPr>
              <w:t xml:space="preserve">населения, в первую очередь подрастающего поколения, по  </w:t>
            </w:r>
            <w:r w:rsidR="000002E6">
              <w:rPr>
                <w:rStyle w:val="FontStyle11"/>
                <w:sz w:val="30"/>
                <w:szCs w:val="30"/>
              </w:rPr>
              <w:t xml:space="preserve">истории белорусской </w:t>
            </w:r>
            <w:proofErr w:type="spellStart"/>
            <w:r w:rsidR="000002E6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0002E6">
              <w:rPr>
                <w:rStyle w:val="FontStyle11"/>
                <w:sz w:val="30"/>
                <w:szCs w:val="30"/>
              </w:rPr>
              <w:t xml:space="preserve">. </w:t>
            </w:r>
          </w:p>
          <w:p w:rsidR="00091200" w:rsidRDefault="002125E1" w:rsidP="008B0BA6">
            <w:pPr>
              <w:pStyle w:val="Style3"/>
              <w:widowControl/>
              <w:spacing w:line="240" w:lineRule="auto"/>
              <w:ind w:right="101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У н</w:t>
            </w:r>
            <w:r w:rsidR="00091200">
              <w:rPr>
                <w:rStyle w:val="FontStyle11"/>
                <w:sz w:val="30"/>
                <w:szCs w:val="30"/>
              </w:rPr>
              <w:t>аселе</w:t>
            </w:r>
            <w:r>
              <w:rPr>
                <w:rStyle w:val="FontStyle11"/>
                <w:sz w:val="30"/>
                <w:szCs w:val="30"/>
              </w:rPr>
              <w:t>ния</w:t>
            </w:r>
            <w:r w:rsidR="00091200">
              <w:rPr>
                <w:rStyle w:val="FontStyle11"/>
                <w:sz w:val="30"/>
                <w:szCs w:val="30"/>
              </w:rPr>
              <w:t xml:space="preserve"> города Докшицы и </w:t>
            </w:r>
            <w:proofErr w:type="spellStart"/>
            <w:r w:rsidR="00091200"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 w:rsidR="00091200">
              <w:rPr>
                <w:rStyle w:val="FontStyle11"/>
                <w:sz w:val="30"/>
                <w:szCs w:val="30"/>
              </w:rPr>
              <w:t xml:space="preserve"> района, независимо от возраста, в том числе л</w:t>
            </w:r>
            <w:r>
              <w:rPr>
                <w:rStyle w:val="FontStyle11"/>
                <w:sz w:val="30"/>
                <w:szCs w:val="30"/>
              </w:rPr>
              <w:t>юдей-инвалидов</w:t>
            </w:r>
            <w:r w:rsidR="00091200">
              <w:rPr>
                <w:rStyle w:val="FontStyle11"/>
                <w:sz w:val="30"/>
                <w:szCs w:val="30"/>
              </w:rPr>
              <w:t xml:space="preserve"> (дети, взрослые), </w:t>
            </w:r>
            <w:r>
              <w:rPr>
                <w:rStyle w:val="FontStyle11"/>
                <w:sz w:val="30"/>
                <w:szCs w:val="30"/>
              </w:rPr>
              <w:t>детей</w:t>
            </w:r>
            <w:r w:rsidR="004F348E">
              <w:rPr>
                <w:rStyle w:val="FontStyle11"/>
                <w:sz w:val="30"/>
                <w:szCs w:val="30"/>
              </w:rPr>
              <w:t xml:space="preserve"> с ОПФР</w:t>
            </w:r>
            <w:r w:rsidR="00091200">
              <w:rPr>
                <w:rStyle w:val="FontStyle11"/>
                <w:sz w:val="30"/>
                <w:szCs w:val="30"/>
              </w:rPr>
              <w:t xml:space="preserve"> </w:t>
            </w:r>
            <w:r>
              <w:rPr>
                <w:rStyle w:val="FontStyle11"/>
                <w:sz w:val="30"/>
                <w:szCs w:val="30"/>
              </w:rPr>
              <w:t xml:space="preserve">будет </w:t>
            </w:r>
            <w:r w:rsidR="00091200">
              <w:rPr>
                <w:rStyle w:val="FontStyle11"/>
                <w:sz w:val="30"/>
                <w:szCs w:val="30"/>
              </w:rPr>
              <w:t xml:space="preserve"> возможность </w:t>
            </w:r>
            <w:r>
              <w:rPr>
                <w:rStyle w:val="FontStyle11"/>
                <w:sz w:val="30"/>
                <w:szCs w:val="30"/>
              </w:rPr>
              <w:t xml:space="preserve">при желании </w:t>
            </w:r>
            <w:r w:rsidR="00091200">
              <w:rPr>
                <w:rStyle w:val="FontStyle11"/>
                <w:sz w:val="30"/>
                <w:szCs w:val="30"/>
              </w:rPr>
              <w:t xml:space="preserve">стать участниками </w:t>
            </w:r>
            <w:proofErr w:type="spellStart"/>
            <w:r w:rsidR="00091200">
              <w:rPr>
                <w:rStyle w:val="FontStyle11"/>
                <w:sz w:val="30"/>
                <w:szCs w:val="30"/>
              </w:rPr>
              <w:t>батлеечного</w:t>
            </w:r>
            <w:proofErr w:type="spellEnd"/>
            <w:r w:rsidR="00091200">
              <w:rPr>
                <w:rStyle w:val="FontStyle11"/>
                <w:sz w:val="30"/>
                <w:szCs w:val="30"/>
              </w:rPr>
              <w:t xml:space="preserve"> коллектива «</w:t>
            </w:r>
            <w:proofErr w:type="spellStart"/>
            <w:r w:rsidR="00091200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091200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091200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091200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091200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091200">
              <w:rPr>
                <w:rStyle w:val="FontStyle11"/>
                <w:sz w:val="30"/>
                <w:szCs w:val="30"/>
              </w:rPr>
              <w:t>».</w:t>
            </w:r>
          </w:p>
          <w:p w:rsidR="00970C31" w:rsidRPr="00A23A87" w:rsidRDefault="000002E6" w:rsidP="002125E1">
            <w:pPr>
              <w:pStyle w:val="Style3"/>
              <w:widowControl/>
              <w:spacing w:line="240" w:lineRule="auto"/>
              <w:ind w:right="101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В городе Докшицы, на родине</w:t>
            </w:r>
            <w:r w:rsidR="004F348E">
              <w:rPr>
                <w:rStyle w:val="FontStyle11"/>
                <w:sz w:val="30"/>
                <w:szCs w:val="30"/>
              </w:rPr>
              <w:t xml:space="preserve"> знаменитой</w:t>
            </w:r>
            <w:r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, на постоянной основе </w:t>
            </w:r>
            <w:r w:rsidR="002125E1">
              <w:rPr>
                <w:rStyle w:val="FontStyle11"/>
                <w:sz w:val="30"/>
                <w:szCs w:val="30"/>
              </w:rPr>
              <w:t xml:space="preserve">будет проходить </w:t>
            </w:r>
            <w:r>
              <w:rPr>
                <w:rStyle w:val="FontStyle11"/>
                <w:sz w:val="30"/>
                <w:szCs w:val="30"/>
              </w:rPr>
              <w:t xml:space="preserve"> открытый конкурс </w:t>
            </w:r>
            <w:r w:rsidR="00091200">
              <w:rPr>
                <w:rStyle w:val="FontStyle11"/>
                <w:sz w:val="30"/>
                <w:szCs w:val="30"/>
              </w:rPr>
              <w:t xml:space="preserve">традиционных </w:t>
            </w:r>
            <w:proofErr w:type="spellStart"/>
            <w:r w:rsidR="00091200" w:rsidRPr="007E6079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091200" w:rsidRPr="007E6079">
              <w:rPr>
                <w:rStyle w:val="FontStyle11"/>
                <w:sz w:val="30"/>
                <w:szCs w:val="30"/>
              </w:rPr>
              <w:t xml:space="preserve"> коллективов</w:t>
            </w:r>
            <w:r w:rsidR="00091200">
              <w:rPr>
                <w:rStyle w:val="FontStyle11"/>
                <w:sz w:val="30"/>
                <w:szCs w:val="30"/>
              </w:rPr>
              <w:t xml:space="preserve"> </w:t>
            </w:r>
            <w:r w:rsidR="00091200">
              <w:rPr>
                <w:rStyle w:val="FontStyle11"/>
                <w:rFonts w:eastAsia="Times New Roman"/>
                <w:sz w:val="30"/>
                <w:szCs w:val="30"/>
              </w:rPr>
              <w:t>«</w:t>
            </w:r>
            <w:proofErr w:type="spellStart"/>
            <w:r w:rsidR="00091200">
              <w:rPr>
                <w:rStyle w:val="FontStyle11"/>
                <w:rFonts w:eastAsia="Times New Roman"/>
                <w:sz w:val="30"/>
                <w:szCs w:val="30"/>
              </w:rPr>
              <w:t>Батлейка</w:t>
            </w:r>
            <w:proofErr w:type="spellEnd"/>
            <w:r w:rsidR="00091200">
              <w:rPr>
                <w:rStyle w:val="FontStyle11"/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="00091200">
              <w:rPr>
                <w:rStyle w:val="FontStyle11"/>
                <w:rFonts w:eastAsia="Times New Roman"/>
                <w:sz w:val="30"/>
                <w:szCs w:val="30"/>
              </w:rPr>
              <w:t>Потупчика</w:t>
            </w:r>
            <w:proofErr w:type="spellEnd"/>
            <w:r w:rsidR="00091200">
              <w:rPr>
                <w:rStyle w:val="FontStyle11"/>
                <w:rFonts w:eastAsia="Times New Roman"/>
                <w:sz w:val="30"/>
                <w:szCs w:val="30"/>
              </w:rPr>
              <w:t xml:space="preserve"> приглашает» в рамках мероприятий Республиканского фестиваля дружбы и искусства «</w:t>
            </w:r>
            <w:r w:rsidR="00091200">
              <w:rPr>
                <w:rStyle w:val="FontStyle11"/>
                <w:rFonts w:eastAsia="Times New Roman"/>
                <w:sz w:val="30"/>
                <w:szCs w:val="30"/>
                <w:lang w:val="be-BY"/>
              </w:rPr>
              <w:t>Дзве ракі</w:t>
            </w:r>
            <w:r w:rsidR="00091200">
              <w:rPr>
                <w:rStyle w:val="FontStyle11"/>
                <w:rFonts w:eastAsia="Times New Roman"/>
                <w:sz w:val="30"/>
                <w:szCs w:val="30"/>
              </w:rPr>
              <w:t>»</w:t>
            </w:r>
            <w:r w:rsidR="00091200">
              <w:rPr>
                <w:rStyle w:val="FontStyle11"/>
                <w:rFonts w:eastAsia="Times New Roman"/>
                <w:sz w:val="30"/>
                <w:szCs w:val="30"/>
                <w:lang w:val="be-BY"/>
              </w:rPr>
              <w:t xml:space="preserve"> </w:t>
            </w:r>
            <w:r w:rsidR="002125E1">
              <w:rPr>
                <w:rStyle w:val="FontStyle11"/>
                <w:rFonts w:eastAsia="Times New Roman"/>
                <w:sz w:val="30"/>
                <w:szCs w:val="30"/>
              </w:rPr>
              <w:t xml:space="preserve">в </w:t>
            </w:r>
            <w:proofErr w:type="spellStart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г</w:t>
            </w:r>
            <w:proofErr w:type="gramStart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.Д</w:t>
            </w:r>
            <w:proofErr w:type="gramEnd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окшицы</w:t>
            </w:r>
            <w:proofErr w:type="spellEnd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 xml:space="preserve">, что позволит увеличить численность участников фестиваля за счёт </w:t>
            </w:r>
            <w:proofErr w:type="spellStart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батлеечных</w:t>
            </w:r>
            <w:proofErr w:type="spellEnd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 xml:space="preserve"> коллективов не только Витебской обл</w:t>
            </w:r>
            <w:r w:rsidR="004F348E">
              <w:rPr>
                <w:rStyle w:val="FontStyle11"/>
                <w:rFonts w:eastAsia="Times New Roman"/>
                <w:sz w:val="30"/>
                <w:szCs w:val="30"/>
              </w:rPr>
              <w:t xml:space="preserve">асти, но и Республики Беларусь, а также туристов, </w:t>
            </w:r>
            <w:bookmarkStart w:id="0" w:name="_GoBack"/>
            <w:bookmarkEnd w:id="0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 xml:space="preserve">любителей </w:t>
            </w:r>
            <w:proofErr w:type="spellStart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>батлеечного</w:t>
            </w:r>
            <w:proofErr w:type="spellEnd"/>
            <w:r w:rsidR="002125E1">
              <w:rPr>
                <w:rStyle w:val="FontStyle11"/>
                <w:rFonts w:eastAsia="Times New Roman"/>
                <w:sz w:val="30"/>
                <w:szCs w:val="30"/>
              </w:rPr>
              <w:t xml:space="preserve"> искусства.   </w:t>
            </w:r>
          </w:p>
        </w:tc>
      </w:tr>
      <w:tr w:rsidR="00A23A87" w:rsidRPr="00A23A87" w:rsidTr="00432CAD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C546C">
            <w:pPr>
              <w:pStyle w:val="Style3"/>
              <w:widowControl/>
              <w:spacing w:line="280" w:lineRule="exact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Бюджет проекта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AD" w:rsidRPr="004C11E7" w:rsidRDefault="00432CAD" w:rsidP="008D6737">
            <w:pPr>
              <w:pStyle w:val="Style3"/>
              <w:widowControl/>
              <w:spacing w:line="240" w:lineRule="auto"/>
              <w:ind w:right="101" w:firstLine="19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 xml:space="preserve">Расходный материал для </w:t>
            </w:r>
            <w:r w:rsidR="00F65859" w:rsidRPr="004C11E7">
              <w:rPr>
                <w:rStyle w:val="FontStyle11"/>
                <w:sz w:val="30"/>
                <w:szCs w:val="30"/>
              </w:rPr>
              <w:t xml:space="preserve">изготовления ящика для </w:t>
            </w:r>
            <w:proofErr w:type="spellStart"/>
            <w:r w:rsidR="00F65859" w:rsidRPr="004C11E7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F65859" w:rsidRPr="004C11E7">
              <w:rPr>
                <w:rStyle w:val="FontStyle11"/>
                <w:sz w:val="30"/>
                <w:szCs w:val="30"/>
              </w:rPr>
              <w:t xml:space="preserve"> – 200 долларов.</w:t>
            </w:r>
          </w:p>
          <w:p w:rsidR="00432CAD" w:rsidRPr="004C11E7" w:rsidRDefault="008D6737" w:rsidP="00432CAD">
            <w:pPr>
              <w:pStyle w:val="Style3"/>
              <w:widowControl/>
              <w:spacing w:line="240" w:lineRule="auto"/>
              <w:ind w:right="101" w:firstLine="19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 xml:space="preserve">Изготовление ящика для </w:t>
            </w:r>
            <w:proofErr w:type="spellStart"/>
            <w:r w:rsidR="00F65859" w:rsidRPr="004C11E7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F65859" w:rsidRPr="004C11E7">
              <w:rPr>
                <w:rStyle w:val="FontStyle11"/>
                <w:sz w:val="30"/>
                <w:szCs w:val="30"/>
              </w:rPr>
              <w:t>: оплата работы мастера – 300 долларов.</w:t>
            </w:r>
          </w:p>
          <w:p w:rsidR="00432CAD" w:rsidRPr="004C11E7" w:rsidRDefault="00432CAD" w:rsidP="00432CAD">
            <w:pPr>
              <w:pStyle w:val="Style3"/>
              <w:widowControl/>
              <w:spacing w:line="240" w:lineRule="auto"/>
              <w:ind w:right="101" w:firstLine="19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 xml:space="preserve">Расходный </w:t>
            </w:r>
            <w:r w:rsidR="00F65859" w:rsidRPr="004C11E7">
              <w:rPr>
                <w:rStyle w:val="FontStyle11"/>
                <w:sz w:val="30"/>
                <w:szCs w:val="30"/>
              </w:rPr>
              <w:t>материал для изготовления 10 кукол на общую сумму  150 долларов.</w:t>
            </w:r>
          </w:p>
          <w:p w:rsidR="00432CAD" w:rsidRPr="004C11E7" w:rsidRDefault="00432CAD" w:rsidP="00432CAD">
            <w:pPr>
              <w:pStyle w:val="Style3"/>
              <w:widowControl/>
              <w:spacing w:line="240" w:lineRule="auto"/>
              <w:ind w:right="101" w:firstLine="19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 xml:space="preserve">Оплата мастер-классов по </w:t>
            </w:r>
            <w:r w:rsidR="00F65859" w:rsidRPr="004C11E7">
              <w:rPr>
                <w:rStyle w:val="FontStyle11"/>
                <w:sz w:val="30"/>
                <w:szCs w:val="30"/>
              </w:rPr>
              <w:t xml:space="preserve">изготовлению кукол для </w:t>
            </w:r>
            <w:proofErr w:type="spellStart"/>
            <w:r w:rsidR="00F65859" w:rsidRPr="004C11E7">
              <w:rPr>
                <w:rStyle w:val="FontStyle11"/>
                <w:sz w:val="30"/>
                <w:szCs w:val="30"/>
              </w:rPr>
              <w:t>батлейки</w:t>
            </w:r>
            <w:proofErr w:type="spellEnd"/>
            <w:r w:rsidR="00F65859" w:rsidRPr="004C11E7">
              <w:rPr>
                <w:rStyle w:val="FontStyle11"/>
                <w:sz w:val="30"/>
                <w:szCs w:val="30"/>
              </w:rPr>
              <w:t xml:space="preserve"> –</w:t>
            </w:r>
            <w:r w:rsidR="00047235">
              <w:rPr>
                <w:rStyle w:val="FontStyle11"/>
                <w:sz w:val="30"/>
                <w:szCs w:val="30"/>
              </w:rPr>
              <w:t xml:space="preserve"> 13</w:t>
            </w:r>
            <w:r w:rsidR="00F65859" w:rsidRPr="004C11E7">
              <w:rPr>
                <w:rStyle w:val="FontStyle11"/>
                <w:sz w:val="30"/>
                <w:szCs w:val="30"/>
              </w:rPr>
              <w:t>0 долларов.</w:t>
            </w:r>
          </w:p>
          <w:p w:rsidR="00F65859" w:rsidRPr="004C11E7" w:rsidRDefault="007E6079" w:rsidP="004C11E7">
            <w:pPr>
              <w:pStyle w:val="a8"/>
              <w:jc w:val="both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>Приобретение</w:t>
            </w:r>
            <w:r w:rsidR="00F65859"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F65859" w:rsidRPr="004C11E7">
              <w:rPr>
                <w:rStyle w:val="FontStyle11"/>
                <w:sz w:val="30"/>
                <w:szCs w:val="30"/>
              </w:rPr>
              <w:t>звукоусилительной</w:t>
            </w:r>
            <w:proofErr w:type="spellEnd"/>
            <w:r w:rsidR="00F65859" w:rsidRPr="004C11E7">
              <w:rPr>
                <w:rStyle w:val="FontStyle11"/>
                <w:sz w:val="30"/>
                <w:szCs w:val="30"/>
              </w:rPr>
              <w:t xml:space="preserve"> аппаратуры:</w:t>
            </w:r>
          </w:p>
          <w:p w:rsidR="007E6079" w:rsidRPr="004C11E7" w:rsidRDefault="00F65859" w:rsidP="004C11E7">
            <w:pPr>
              <w:pStyle w:val="a8"/>
              <w:jc w:val="both"/>
              <w:rPr>
                <w:bCs/>
                <w:sz w:val="30"/>
                <w:szCs w:val="30"/>
                <w:shd w:val="clear" w:color="auto" w:fill="FFFFFF"/>
              </w:rPr>
            </w:pPr>
            <w:r w:rsidRPr="004C11E7">
              <w:rPr>
                <w:rStyle w:val="FontStyle11"/>
                <w:sz w:val="30"/>
                <w:szCs w:val="30"/>
              </w:rPr>
              <w:t xml:space="preserve">-активный микшерный  пульт из серии </w:t>
            </w:r>
            <w:proofErr w:type="spellStart"/>
            <w:r w:rsidRPr="004C11E7">
              <w:rPr>
                <w:rStyle w:val="a5"/>
                <w:color w:val="auto"/>
                <w:sz w:val="30"/>
                <w:szCs w:val="30"/>
                <w:u w:val="none"/>
                <w:shd w:val="clear" w:color="auto" w:fill="FFFFFF"/>
              </w:rPr>
              <w:t>Europower</w:t>
            </w:r>
            <w:proofErr w:type="spellEnd"/>
            <w:r w:rsidRPr="004C11E7">
              <w:rPr>
                <w:rStyle w:val="a5"/>
                <w:color w:val="auto"/>
                <w:sz w:val="30"/>
                <w:szCs w:val="30"/>
                <w:u w:val="none"/>
                <w:shd w:val="clear" w:color="auto" w:fill="FFFFFF"/>
              </w:rPr>
              <w:t xml:space="preserve"> – 1 РМР 500 (компания </w:t>
            </w:r>
            <w:proofErr w:type="spellStart"/>
            <w:r w:rsidRPr="004C11E7">
              <w:rPr>
                <w:bCs/>
                <w:sz w:val="30"/>
                <w:szCs w:val="30"/>
                <w:shd w:val="clear" w:color="auto" w:fill="FFFFFF"/>
              </w:rPr>
              <w:t>Behringer</w:t>
            </w:r>
            <w:proofErr w:type="spellEnd"/>
            <w:r w:rsidRPr="004C11E7">
              <w:rPr>
                <w:bCs/>
                <w:sz w:val="30"/>
                <w:szCs w:val="30"/>
                <w:shd w:val="clear" w:color="auto" w:fill="FFFFFF"/>
              </w:rPr>
              <w:t>) – 550 долларов,</w:t>
            </w:r>
          </w:p>
          <w:p w:rsidR="004C11E7" w:rsidRPr="004C11E7" w:rsidRDefault="00F65859" w:rsidP="004C11E7">
            <w:pPr>
              <w:pStyle w:val="a8"/>
              <w:jc w:val="both"/>
              <w:rPr>
                <w:rFonts w:eastAsia="Times New Roman"/>
                <w:kern w:val="36"/>
                <w:sz w:val="30"/>
                <w:szCs w:val="30"/>
              </w:rPr>
            </w:pPr>
            <w:r w:rsidRPr="004C11E7">
              <w:rPr>
                <w:bCs/>
                <w:sz w:val="30"/>
                <w:szCs w:val="30"/>
                <w:shd w:val="clear" w:color="auto" w:fill="FFFFFF"/>
              </w:rPr>
              <w:t xml:space="preserve">-пассивная акустическая система </w:t>
            </w:r>
            <w:proofErr w:type="spellStart"/>
            <w:r w:rsidRPr="004C11E7">
              <w:rPr>
                <w:rFonts w:eastAsia="Times New Roman"/>
                <w:kern w:val="36"/>
                <w:sz w:val="30"/>
                <w:szCs w:val="30"/>
              </w:rPr>
              <w:t>Biema</w:t>
            </w:r>
            <w:proofErr w:type="spellEnd"/>
            <w:r w:rsidRPr="004C11E7">
              <w:rPr>
                <w:rFonts w:eastAsia="Times New Roman"/>
                <w:kern w:val="36"/>
                <w:sz w:val="30"/>
                <w:szCs w:val="30"/>
              </w:rPr>
              <w:t xml:space="preserve"> B2-110</w:t>
            </w:r>
            <w:r w:rsidR="004C11E7" w:rsidRPr="004C11E7">
              <w:rPr>
                <w:rFonts w:eastAsia="Times New Roman"/>
                <w:kern w:val="36"/>
                <w:sz w:val="30"/>
                <w:szCs w:val="30"/>
              </w:rPr>
              <w:t xml:space="preserve"> – 2 штуки  - 170 долларов за единицу,</w:t>
            </w:r>
          </w:p>
          <w:p w:rsidR="004C11E7" w:rsidRPr="004C11E7" w:rsidRDefault="004C11E7" w:rsidP="004C11E7">
            <w:pPr>
              <w:pStyle w:val="a8"/>
              <w:rPr>
                <w:sz w:val="30"/>
                <w:szCs w:val="30"/>
              </w:rPr>
            </w:pPr>
            <w:r w:rsidRPr="004C11E7">
              <w:rPr>
                <w:rFonts w:eastAsia="Times New Roman"/>
                <w:kern w:val="36"/>
                <w:sz w:val="30"/>
                <w:szCs w:val="30"/>
              </w:rPr>
              <w:t xml:space="preserve">-радиосистема </w:t>
            </w:r>
            <w:proofErr w:type="spellStart"/>
            <w:r w:rsidRPr="004C11E7">
              <w:rPr>
                <w:sz w:val="30"/>
                <w:szCs w:val="30"/>
              </w:rPr>
              <w:t>LAudio</w:t>
            </w:r>
            <w:proofErr w:type="spellEnd"/>
            <w:r w:rsidRPr="004C11E7">
              <w:rPr>
                <w:sz w:val="30"/>
                <w:szCs w:val="30"/>
              </w:rPr>
              <w:t xml:space="preserve"> PRO2-MH – 2 штуки – 140 долларов за единицу.</w:t>
            </w:r>
          </w:p>
          <w:p w:rsidR="007E6079" w:rsidRPr="004C11E7" w:rsidRDefault="008D6737" w:rsidP="004C11E7">
            <w:pPr>
              <w:pStyle w:val="Style3"/>
              <w:widowControl/>
              <w:spacing w:line="240" w:lineRule="auto"/>
              <w:ind w:right="101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lastRenderedPageBreak/>
              <w:t xml:space="preserve">Разработка эскиза баннера открытого конкурса традиционных 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Pr="004C11E7">
              <w:rPr>
                <w:rStyle w:val="FontStyle11"/>
                <w:sz w:val="30"/>
                <w:szCs w:val="30"/>
              </w:rPr>
              <w:t xml:space="preserve"> коллективов «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Pr="004C11E7">
              <w:rPr>
                <w:rStyle w:val="FontStyle11"/>
                <w:sz w:val="30"/>
                <w:szCs w:val="30"/>
              </w:rPr>
              <w:t xml:space="preserve"> приглашает»</w:t>
            </w:r>
            <w:r w:rsidR="004C11E7" w:rsidRPr="004C11E7">
              <w:rPr>
                <w:rStyle w:val="FontStyle11"/>
                <w:sz w:val="30"/>
                <w:szCs w:val="30"/>
              </w:rPr>
              <w:t xml:space="preserve"> - 25 долларов.</w:t>
            </w:r>
          </w:p>
          <w:p w:rsidR="007E6079" w:rsidRPr="004C11E7" w:rsidRDefault="008D6737" w:rsidP="008D6737">
            <w:pPr>
              <w:pStyle w:val="Style3"/>
              <w:widowControl/>
              <w:spacing w:line="240" w:lineRule="auto"/>
              <w:ind w:right="101" w:firstLine="19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 xml:space="preserve">Изготовление баннера открытого конкурса традиционных 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Pr="004C11E7">
              <w:rPr>
                <w:rStyle w:val="FontStyle11"/>
                <w:sz w:val="30"/>
                <w:szCs w:val="30"/>
              </w:rPr>
              <w:t xml:space="preserve"> коллективов «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Pr="004C11E7">
              <w:rPr>
                <w:rStyle w:val="FontStyle11"/>
                <w:sz w:val="30"/>
                <w:szCs w:val="30"/>
              </w:rPr>
              <w:t xml:space="preserve"> приглашает»</w:t>
            </w:r>
            <w:r w:rsidR="004C11E7" w:rsidRPr="004C11E7">
              <w:rPr>
                <w:rStyle w:val="FontStyle11"/>
                <w:sz w:val="30"/>
                <w:szCs w:val="30"/>
              </w:rPr>
              <w:t xml:space="preserve"> - 230 долларов</w:t>
            </w:r>
          </w:p>
          <w:p w:rsidR="008D6737" w:rsidRPr="004C11E7" w:rsidRDefault="007E6079" w:rsidP="008D6737">
            <w:pPr>
              <w:pStyle w:val="Style3"/>
              <w:widowControl/>
              <w:spacing w:line="240" w:lineRule="auto"/>
              <w:ind w:right="101" w:firstLine="19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>Разработка дипломов</w:t>
            </w:r>
            <w:r w:rsidR="008D6737" w:rsidRPr="004C11E7">
              <w:rPr>
                <w:rStyle w:val="FontStyle11"/>
                <w:sz w:val="30"/>
                <w:szCs w:val="30"/>
              </w:rPr>
              <w:t xml:space="preserve"> победителей и призёров открытого </w:t>
            </w:r>
            <w:proofErr w:type="gramStart"/>
            <w:r w:rsidR="008D6737" w:rsidRPr="004C11E7">
              <w:rPr>
                <w:rStyle w:val="FontStyle11"/>
                <w:sz w:val="30"/>
                <w:szCs w:val="30"/>
              </w:rPr>
              <w:t>конкурса</w:t>
            </w:r>
            <w:proofErr w:type="gramEnd"/>
            <w:r w:rsidR="008D6737" w:rsidRPr="004C11E7">
              <w:rPr>
                <w:rStyle w:val="FontStyle11"/>
                <w:sz w:val="30"/>
                <w:szCs w:val="30"/>
              </w:rPr>
              <w:t xml:space="preserve"> традиционных </w:t>
            </w:r>
            <w:proofErr w:type="spellStart"/>
            <w:r w:rsidR="008D6737" w:rsidRPr="004C11E7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коллективов «</w:t>
            </w:r>
            <w:proofErr w:type="spellStart"/>
            <w:r w:rsidR="008D6737" w:rsidRPr="004C11E7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8D6737" w:rsidRPr="004C11E7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приглашает» -</w:t>
            </w:r>
            <w:r w:rsidR="004C11E7" w:rsidRPr="004C11E7">
              <w:rPr>
                <w:rStyle w:val="FontStyle11"/>
                <w:sz w:val="30"/>
                <w:szCs w:val="30"/>
              </w:rPr>
              <w:t xml:space="preserve"> 20 долларов.</w:t>
            </w:r>
          </w:p>
          <w:p w:rsidR="007E6079" w:rsidRPr="004C11E7" w:rsidRDefault="007E6079" w:rsidP="008D6737">
            <w:pPr>
              <w:pStyle w:val="Style3"/>
              <w:widowControl/>
              <w:spacing w:line="240" w:lineRule="auto"/>
              <w:ind w:right="101" w:firstLine="19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 xml:space="preserve">Изготовление дипломов победителей и призёров </w:t>
            </w:r>
            <w:r w:rsidR="008D6737" w:rsidRPr="004C11E7">
              <w:rPr>
                <w:rStyle w:val="FontStyle11"/>
                <w:sz w:val="30"/>
                <w:szCs w:val="30"/>
              </w:rPr>
              <w:t xml:space="preserve">открытого </w:t>
            </w:r>
            <w:proofErr w:type="gramStart"/>
            <w:r w:rsidR="008D6737" w:rsidRPr="004C11E7">
              <w:rPr>
                <w:rStyle w:val="FontStyle11"/>
                <w:sz w:val="30"/>
                <w:szCs w:val="30"/>
              </w:rPr>
              <w:t>конкурса</w:t>
            </w:r>
            <w:proofErr w:type="gramEnd"/>
            <w:r w:rsidR="008D6737" w:rsidRPr="004C11E7">
              <w:rPr>
                <w:rStyle w:val="FontStyle11"/>
                <w:sz w:val="30"/>
                <w:szCs w:val="30"/>
              </w:rPr>
              <w:t xml:space="preserve"> традиционных </w:t>
            </w:r>
            <w:proofErr w:type="spellStart"/>
            <w:r w:rsidR="008D6737" w:rsidRPr="004C11E7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коллективов «</w:t>
            </w:r>
            <w:proofErr w:type="spellStart"/>
            <w:r w:rsidR="008D6737" w:rsidRPr="004C11E7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8D6737" w:rsidRPr="004C11E7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приглашает» – 10 штук на общую сумму –</w:t>
            </w:r>
            <w:r w:rsidR="004C11E7" w:rsidRPr="004C11E7">
              <w:rPr>
                <w:rStyle w:val="FontStyle11"/>
                <w:sz w:val="30"/>
                <w:szCs w:val="30"/>
              </w:rPr>
              <w:t xml:space="preserve"> 30 долларов.</w:t>
            </w:r>
          </w:p>
          <w:p w:rsidR="007E6079" w:rsidRPr="004C11E7" w:rsidRDefault="007E6079" w:rsidP="007E6079">
            <w:pPr>
              <w:pStyle w:val="Style3"/>
              <w:widowControl/>
              <w:spacing w:line="240" w:lineRule="auto"/>
              <w:ind w:right="101" w:firstLine="19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>Приобретен</w:t>
            </w:r>
            <w:r w:rsidR="008D6737" w:rsidRPr="004C11E7">
              <w:rPr>
                <w:rStyle w:val="FontStyle11"/>
                <w:sz w:val="30"/>
                <w:szCs w:val="30"/>
              </w:rPr>
              <w:t>ие рамок для дипл</w:t>
            </w:r>
            <w:r w:rsidR="004C11E7" w:rsidRPr="004C11E7">
              <w:rPr>
                <w:rStyle w:val="FontStyle11"/>
                <w:sz w:val="30"/>
                <w:szCs w:val="30"/>
              </w:rPr>
              <w:t>омов – 10 штук на общую сумму – 30 долларов.</w:t>
            </w:r>
          </w:p>
          <w:p w:rsidR="007E6079" w:rsidRPr="004C11E7" w:rsidRDefault="007E6079" w:rsidP="008D6737">
            <w:pPr>
              <w:pStyle w:val="Style3"/>
              <w:widowControl/>
              <w:spacing w:line="240" w:lineRule="auto"/>
              <w:ind w:right="101" w:firstLine="19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 xml:space="preserve">Приобретение подарков победителям и призёрам </w:t>
            </w:r>
            <w:r w:rsidR="008D6737" w:rsidRPr="004C11E7">
              <w:rPr>
                <w:rStyle w:val="FontStyle11"/>
                <w:sz w:val="30"/>
                <w:szCs w:val="30"/>
              </w:rPr>
              <w:t xml:space="preserve">открытого конкурса традиционных </w:t>
            </w:r>
            <w:proofErr w:type="spellStart"/>
            <w:r w:rsidR="008D6737" w:rsidRPr="004C11E7">
              <w:rPr>
                <w:rStyle w:val="FontStyle11"/>
                <w:sz w:val="30"/>
                <w:szCs w:val="30"/>
              </w:rPr>
              <w:t>батлеечных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коллективов «</w:t>
            </w:r>
            <w:proofErr w:type="spellStart"/>
            <w:r w:rsidR="008D6737" w:rsidRPr="004C11E7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8D6737" w:rsidRPr="004C11E7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приглашает» - 10 штук на общую сумму –</w:t>
            </w:r>
            <w:r w:rsidR="004C11E7" w:rsidRPr="004C11E7">
              <w:rPr>
                <w:rStyle w:val="FontStyle11"/>
                <w:sz w:val="30"/>
                <w:szCs w:val="30"/>
              </w:rPr>
              <w:t xml:space="preserve"> 200 долларов.</w:t>
            </w:r>
          </w:p>
          <w:p w:rsidR="00970C31" w:rsidRPr="004C11E7" w:rsidRDefault="007E6079" w:rsidP="007E6079">
            <w:pPr>
              <w:pStyle w:val="Style3"/>
              <w:widowControl/>
              <w:spacing w:line="240" w:lineRule="auto"/>
              <w:ind w:right="101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>Разработка эскиза буклета «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="004C11E7" w:rsidRPr="004C11E7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="004C11E7" w:rsidRPr="004C11E7">
              <w:rPr>
                <w:rStyle w:val="FontStyle11"/>
                <w:sz w:val="30"/>
                <w:szCs w:val="30"/>
              </w:rPr>
              <w:t>» - 10 долларов.</w:t>
            </w:r>
          </w:p>
          <w:p w:rsidR="007E6079" w:rsidRPr="00A23A87" w:rsidRDefault="007E6079" w:rsidP="007E6079">
            <w:pPr>
              <w:pStyle w:val="Style3"/>
              <w:widowControl/>
              <w:spacing w:line="240" w:lineRule="auto"/>
              <w:ind w:right="101"/>
              <w:rPr>
                <w:rStyle w:val="FontStyle11"/>
                <w:sz w:val="30"/>
                <w:szCs w:val="30"/>
              </w:rPr>
            </w:pPr>
            <w:r w:rsidRPr="004C11E7">
              <w:rPr>
                <w:rStyle w:val="FontStyle11"/>
                <w:sz w:val="30"/>
                <w:szCs w:val="30"/>
              </w:rPr>
              <w:t>Изготовление буклетов «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батлейка</w:t>
            </w:r>
            <w:proofErr w:type="spellEnd"/>
            <w:r w:rsidR="008D6737" w:rsidRPr="004C11E7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Pr="004C11E7">
              <w:rPr>
                <w:rStyle w:val="FontStyle11"/>
                <w:sz w:val="30"/>
                <w:szCs w:val="30"/>
              </w:rPr>
              <w:t>Потупчика</w:t>
            </w:r>
            <w:proofErr w:type="spellEnd"/>
            <w:r w:rsidRPr="004C11E7">
              <w:rPr>
                <w:rStyle w:val="FontStyle11"/>
                <w:sz w:val="30"/>
                <w:szCs w:val="30"/>
              </w:rPr>
              <w:t>»</w:t>
            </w:r>
            <w:r w:rsidR="008D6737" w:rsidRPr="004C11E7">
              <w:rPr>
                <w:rStyle w:val="FontStyle11"/>
                <w:sz w:val="30"/>
                <w:szCs w:val="30"/>
              </w:rPr>
              <w:t xml:space="preserve"> - 100 штук на об</w:t>
            </w:r>
            <w:r w:rsidR="004C11E7" w:rsidRPr="004C11E7">
              <w:rPr>
                <w:rStyle w:val="FontStyle11"/>
                <w:sz w:val="30"/>
                <w:szCs w:val="30"/>
              </w:rPr>
              <w:t>щую сумму 3</w:t>
            </w:r>
            <w:r w:rsidR="00047235">
              <w:rPr>
                <w:rStyle w:val="FontStyle11"/>
                <w:sz w:val="30"/>
                <w:szCs w:val="30"/>
              </w:rPr>
              <w:t>5</w:t>
            </w:r>
            <w:r w:rsidR="008D6737" w:rsidRPr="004C11E7">
              <w:rPr>
                <w:rStyle w:val="FontStyle11"/>
                <w:sz w:val="30"/>
                <w:szCs w:val="30"/>
              </w:rPr>
              <w:t xml:space="preserve"> </w:t>
            </w:r>
            <w:r w:rsidR="004C11E7" w:rsidRPr="004C11E7">
              <w:rPr>
                <w:rStyle w:val="FontStyle11"/>
                <w:sz w:val="30"/>
                <w:szCs w:val="30"/>
              </w:rPr>
              <w:t>долларов.</w:t>
            </w:r>
          </w:p>
        </w:tc>
      </w:tr>
    </w:tbl>
    <w:p w:rsidR="00A83600" w:rsidRPr="00A23A87" w:rsidRDefault="00A83600" w:rsidP="00A23A87">
      <w:pPr>
        <w:rPr>
          <w:sz w:val="30"/>
          <w:szCs w:val="30"/>
        </w:rPr>
      </w:pPr>
    </w:p>
    <w:sectPr w:rsidR="00A83600" w:rsidRPr="00A23A87" w:rsidSect="006E0140">
      <w:pgSz w:w="11900" w:h="16840"/>
      <w:pgMar w:top="1220" w:right="820" w:bottom="280" w:left="16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7E86"/>
    <w:multiLevelType w:val="hybridMultilevel"/>
    <w:tmpl w:val="A37C583A"/>
    <w:lvl w:ilvl="0" w:tplc="11B462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145D"/>
    <w:multiLevelType w:val="hybridMultilevel"/>
    <w:tmpl w:val="0D2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7570"/>
    <w:multiLevelType w:val="hybridMultilevel"/>
    <w:tmpl w:val="1BDE7112"/>
    <w:lvl w:ilvl="0" w:tplc="451C9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44F55"/>
    <w:multiLevelType w:val="hybridMultilevel"/>
    <w:tmpl w:val="45CAC3D8"/>
    <w:lvl w:ilvl="0" w:tplc="523C2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EC04D2"/>
    <w:multiLevelType w:val="hybridMultilevel"/>
    <w:tmpl w:val="33F4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4960"/>
    <w:multiLevelType w:val="hybridMultilevel"/>
    <w:tmpl w:val="BE5A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31"/>
    <w:rsid w:val="000002E6"/>
    <w:rsid w:val="00047235"/>
    <w:rsid w:val="00073E32"/>
    <w:rsid w:val="00091200"/>
    <w:rsid w:val="00107437"/>
    <w:rsid w:val="001233DD"/>
    <w:rsid w:val="001411FC"/>
    <w:rsid w:val="00171A0F"/>
    <w:rsid w:val="0020453D"/>
    <w:rsid w:val="002125E1"/>
    <w:rsid w:val="00283292"/>
    <w:rsid w:val="002B6F84"/>
    <w:rsid w:val="002D2CD9"/>
    <w:rsid w:val="002E504A"/>
    <w:rsid w:val="00323CA7"/>
    <w:rsid w:val="00355643"/>
    <w:rsid w:val="00420D7B"/>
    <w:rsid w:val="00432CAD"/>
    <w:rsid w:val="00470E4B"/>
    <w:rsid w:val="004C11E7"/>
    <w:rsid w:val="004F348E"/>
    <w:rsid w:val="005127A7"/>
    <w:rsid w:val="005307C6"/>
    <w:rsid w:val="00535750"/>
    <w:rsid w:val="005C4B43"/>
    <w:rsid w:val="00616140"/>
    <w:rsid w:val="006E0140"/>
    <w:rsid w:val="006F3802"/>
    <w:rsid w:val="0071241E"/>
    <w:rsid w:val="00772783"/>
    <w:rsid w:val="007E125B"/>
    <w:rsid w:val="007E6079"/>
    <w:rsid w:val="008076A5"/>
    <w:rsid w:val="00826286"/>
    <w:rsid w:val="00840458"/>
    <w:rsid w:val="008946AE"/>
    <w:rsid w:val="008B0BA6"/>
    <w:rsid w:val="008D6737"/>
    <w:rsid w:val="00970C31"/>
    <w:rsid w:val="0099598C"/>
    <w:rsid w:val="009B2A54"/>
    <w:rsid w:val="00A23A87"/>
    <w:rsid w:val="00A55963"/>
    <w:rsid w:val="00A83600"/>
    <w:rsid w:val="00A86671"/>
    <w:rsid w:val="00BF13A2"/>
    <w:rsid w:val="00C266AE"/>
    <w:rsid w:val="00C50723"/>
    <w:rsid w:val="00C71440"/>
    <w:rsid w:val="00CB697E"/>
    <w:rsid w:val="00CE3B17"/>
    <w:rsid w:val="00D21696"/>
    <w:rsid w:val="00D733AC"/>
    <w:rsid w:val="00D97122"/>
    <w:rsid w:val="00E00382"/>
    <w:rsid w:val="00E35321"/>
    <w:rsid w:val="00E42831"/>
    <w:rsid w:val="00E86A54"/>
    <w:rsid w:val="00EB4C60"/>
    <w:rsid w:val="00EE3819"/>
    <w:rsid w:val="00F32243"/>
    <w:rsid w:val="00F37D54"/>
    <w:rsid w:val="00F63E24"/>
    <w:rsid w:val="00F65859"/>
    <w:rsid w:val="00F80C40"/>
    <w:rsid w:val="00FD281E"/>
    <w:rsid w:val="00FE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3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11E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70C31"/>
    <w:pPr>
      <w:spacing w:line="305" w:lineRule="exact"/>
    </w:pPr>
  </w:style>
  <w:style w:type="paragraph" w:customStyle="1" w:styleId="Style3">
    <w:name w:val="Style3"/>
    <w:basedOn w:val="a"/>
    <w:uiPriority w:val="99"/>
    <w:rsid w:val="00970C31"/>
    <w:pPr>
      <w:spacing w:line="309" w:lineRule="exact"/>
      <w:jc w:val="both"/>
    </w:pPr>
  </w:style>
  <w:style w:type="character" w:customStyle="1" w:styleId="FontStyle11">
    <w:name w:val="Font Style11"/>
    <w:basedOn w:val="a0"/>
    <w:uiPriority w:val="99"/>
    <w:rsid w:val="00970C31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970C3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C714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714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3A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A8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D2169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1E7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3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11E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70C31"/>
    <w:pPr>
      <w:spacing w:line="305" w:lineRule="exact"/>
    </w:pPr>
  </w:style>
  <w:style w:type="paragraph" w:customStyle="1" w:styleId="Style3">
    <w:name w:val="Style3"/>
    <w:basedOn w:val="a"/>
    <w:uiPriority w:val="99"/>
    <w:rsid w:val="00970C31"/>
    <w:pPr>
      <w:spacing w:line="309" w:lineRule="exact"/>
      <w:jc w:val="both"/>
    </w:pPr>
  </w:style>
  <w:style w:type="character" w:customStyle="1" w:styleId="FontStyle11">
    <w:name w:val="Font Style11"/>
    <w:basedOn w:val="a0"/>
    <w:uiPriority w:val="99"/>
    <w:rsid w:val="00970C31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970C3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C714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714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3A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A8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D2169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1E7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do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kdo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kdo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3</cp:revision>
  <cp:lastPrinted>2023-12-15T05:12:00Z</cp:lastPrinted>
  <dcterms:created xsi:type="dcterms:W3CDTF">2023-12-18T07:50:00Z</dcterms:created>
  <dcterms:modified xsi:type="dcterms:W3CDTF">2023-12-18T08:33:00Z</dcterms:modified>
</cp:coreProperties>
</file>