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25" w:rsidRDefault="00087640" w:rsidP="00817625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817625" w:rsidRPr="0023253D">
        <w:rPr>
          <w:b/>
          <w:color w:val="000000" w:themeColor="text1"/>
          <w:sz w:val="28"/>
          <w:szCs w:val="28"/>
        </w:rPr>
        <w:t>Город ДОКШИЦЫ</w:t>
      </w:r>
    </w:p>
    <w:p w:rsidR="00CE13F8" w:rsidRPr="0023253D" w:rsidRDefault="007E2850" w:rsidP="007E2850">
      <w:pPr>
        <w:tabs>
          <w:tab w:val="left" w:pos="1200"/>
        </w:tabs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7E2850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90845" cy="4123288"/>
            <wp:effectExtent l="19050" t="0" r="0" b="0"/>
            <wp:docPr id="5" name="Рисунок 1" descr="https://ic.pics.livejournal.com/ts58/47506583/422605/42260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ts58/47506583/422605/422605_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2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25" w:rsidRPr="0023253D" w:rsidRDefault="00817625" w:rsidP="008176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253D">
        <w:rPr>
          <w:bCs/>
          <w:color w:val="000000" w:themeColor="text1"/>
          <w:sz w:val="28"/>
          <w:szCs w:val="28"/>
          <w:shd w:val="clear" w:color="auto" w:fill="FFFFFF"/>
        </w:rPr>
        <w:t>г.Докшицы</w:t>
      </w: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 является </w:t>
      </w:r>
      <w:r w:rsidRPr="0023253D">
        <w:rPr>
          <w:color w:val="000000" w:themeColor="text1"/>
          <w:sz w:val="28"/>
          <w:szCs w:val="28"/>
          <w:shd w:val="clear" w:color="auto" w:fill="FFFFFF"/>
        </w:rPr>
        <w:t xml:space="preserve">административным центром </w:t>
      </w: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Сенненский район" w:history="1">
        <w:r w:rsidRPr="0023253D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Докшицкого района</w:t>
        </w:r>
      </w:hyperlink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Витебская область" w:history="1">
        <w:r w:rsidRPr="0023253D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Витебской области</w:t>
        </w:r>
      </w:hyperlink>
      <w:r w:rsidRPr="0023253D">
        <w:rPr>
          <w:color w:val="000000" w:themeColor="text1"/>
          <w:sz w:val="28"/>
          <w:szCs w:val="28"/>
        </w:rPr>
        <w:t>.</w:t>
      </w:r>
    </w:p>
    <w:p w:rsidR="00817625" w:rsidRPr="0023253D" w:rsidRDefault="00817625" w:rsidP="00817625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3253D">
        <w:rPr>
          <w:color w:val="000000" w:themeColor="text1"/>
          <w:sz w:val="28"/>
          <w:szCs w:val="28"/>
          <w:shd w:val="clear" w:color="auto" w:fill="FFFFFF"/>
        </w:rPr>
        <w:t>Расстояние от райцентра г.Докшицы до г.Витебск-180км, до Минска-127км. Докшицкий район граничит с Поставским (на севере), Мядельским (на северо-востоке), Глубокским (на востоке), Лепельским (на юго-востоке) районами Витебской области. На юге граничит с Логойским районом Минской области, на юго-западе с Ушачским районом Витебской области.</w:t>
      </w: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17625" w:rsidRPr="0023253D" w:rsidRDefault="00817625" w:rsidP="00817625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Крайняя северная точка района расположена у д.ЧерничкаТумиловичского сельского совета, южная- у д.УгольцыБегомльского сельского совета, западная – у д.КрипулиКрипульского сельского совета, восточная – у д.Прудищеволколатского сельского совета</w:t>
      </w:r>
    </w:p>
    <w:p w:rsidR="00817625" w:rsidRPr="0023253D" w:rsidRDefault="00817625" w:rsidP="00817625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Район относится к Ошмяно-Минскому и Полоцкому агроклиматическому районам (северная часть), климат умеренно-континентальный.</w:t>
      </w:r>
    </w:p>
    <w:p w:rsidR="00817625" w:rsidRPr="0023253D" w:rsidRDefault="00817625" w:rsidP="00817625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Транспортные связи.</w:t>
      </w:r>
    </w:p>
    <w:p w:rsidR="00817625" w:rsidRPr="0023253D" w:rsidRDefault="00817625" w:rsidP="00817625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Железнодорожные: с областным центром и с г.Минск; автомобильные: внутри республики- г.Минск, г.Молодечно, г.Гродно, г.Могилёв и со всеми граничащами районами Витебской и Минской областей.</w:t>
      </w:r>
    </w:p>
    <w:p w:rsidR="00817625" w:rsidRPr="001D790B" w:rsidRDefault="00817625" w:rsidP="00817625">
      <w:pPr>
        <w:jc w:val="both"/>
        <w:rPr>
          <w:rStyle w:val="apple-converted-space"/>
          <w:color w:val="FFFF00"/>
          <w:sz w:val="28"/>
          <w:szCs w:val="28"/>
          <w:shd w:val="clear" w:color="auto" w:fill="FFFFFF"/>
        </w:rPr>
      </w:pPr>
    </w:p>
    <w:p w:rsidR="00817625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817625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</w:p>
    <w:p w:rsidR="00817625" w:rsidRPr="0023253D" w:rsidRDefault="00817625" w:rsidP="008176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23253D">
        <w:rPr>
          <w:b/>
          <w:caps/>
          <w:color w:val="000000" w:themeColor="text1"/>
          <w:sz w:val="28"/>
          <w:szCs w:val="28"/>
        </w:rPr>
        <w:t>ПРИРОДНЫЕ И КЛИМАТИЧЕСКИЕ УСЛОВИЯ ДОКШИЦКОГО РАЙОНА:</w:t>
      </w:r>
      <w:r w:rsidRPr="0023253D">
        <w:rPr>
          <w:color w:val="000000" w:themeColor="text1"/>
          <w:sz w:val="28"/>
          <w:szCs w:val="28"/>
          <w:shd w:val="clear" w:color="auto" w:fill="FFFFFF"/>
        </w:rPr>
        <w:t xml:space="preserve"> Докшицкий район расположен в юго-западной части Витебской области</w:t>
      </w:r>
      <w:r w:rsidRPr="002325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3253D">
        <w:rPr>
          <w:color w:val="000000" w:themeColor="text1"/>
          <w:sz w:val="28"/>
          <w:szCs w:val="28"/>
          <w:shd w:val="clear" w:color="auto" w:fill="FFFFFF"/>
        </w:rPr>
        <w:t xml:space="preserve">. Его площадь составляет </w:t>
      </w:r>
      <w:r w:rsidRPr="0023253D">
        <w:rPr>
          <w:color w:val="000000" w:themeColor="text1"/>
          <w:sz w:val="28"/>
          <w:szCs w:val="28"/>
          <w:shd w:val="clear" w:color="auto" w:fill="FFFFFF"/>
        </w:rPr>
        <w:lastRenderedPageBreak/>
        <w:t>2239квадратных километров. Расстояние между крайними точками севера и юга-55километров, востока и запада-75. 46%территории занимают леса. В районе берут начало и текут реки Березина, впадающая в Днепр, Вилия-приток Нёмана, Поня и Сервичь.</w:t>
      </w:r>
    </w:p>
    <w:p w:rsidR="00817625" w:rsidRPr="0023253D" w:rsidRDefault="00817625" w:rsidP="008176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253D">
        <w:rPr>
          <w:color w:val="000000" w:themeColor="text1"/>
          <w:sz w:val="28"/>
          <w:szCs w:val="28"/>
          <w:shd w:val="clear" w:color="auto" w:fill="FFFFFF"/>
        </w:rPr>
        <w:t xml:space="preserve"> Площади сельхозугодий составляет района составляет 64,6% тысяч гектаров, в том числе: пашни-36,5 тысячи, луговые земли-27,7тысячи гектаров. 77% земель района занимают супесчаные и песчаные почвы, 18процентов-торфяники, 4%процентасуглинистые почвы.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Из полезных ископаемых в районе имеется торф, глина, гравий.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 xml:space="preserve">Средняя температура января -3,0 С, июля +19,0 С. За год выпадает 513 мм осадков. 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ind w:firstLine="708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На территории Докшицкого района имеется 11естественных озер: Сервечь, Плавно,Ольшица,Межужол, Домашковское, Станиславское, Черное, Московица, Вишневское, Медзозол, Манец.Березинский биосферный заповедник, расположенный  на территории района занимает 40204 гектара или 18процентов от общей площади.Лесныеугодия занимают площадь 109460 гектаров, что составляет 49 процентов территории района.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ind w:firstLine="708"/>
        <w:jc w:val="both"/>
        <w:rPr>
          <w:caps/>
          <w:color w:val="000000" w:themeColor="text1"/>
          <w:sz w:val="28"/>
          <w:szCs w:val="28"/>
        </w:rPr>
      </w:pPr>
      <w:r w:rsidRPr="0023253D">
        <w:rPr>
          <w:caps/>
          <w:color w:val="000000" w:themeColor="text1"/>
          <w:sz w:val="28"/>
          <w:szCs w:val="28"/>
        </w:rPr>
        <w:t>ХОЗЯЙСТВЕННАЯ ДЕЯТЕЛЬНОСТЬ Г.ДОКШИЦЫ И ДОКШИЦКОГО РАЙОНА: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 городе расположены предприятия пищевой промышленности ОАО «Витебскхлебпром» филиал Докшицкий хлебозавод, лесопильное и строгальное производство ГЛХУ «Бегомльский лесхоз», производство комплектующих для лифтов (ОАО «Завод Ветразь» РУП «Могилёвлифтмаш»), добыча и переработка торфа (РУП «Витебскторф» Крулевщинский участок).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 районе имеется 9 сельскохозяйственных организаций, которые занимаются выращиванием сельскохозяйственной продукции, мясным и молочным животноводством.</w:t>
      </w:r>
    </w:p>
    <w:p w:rsidR="00817625" w:rsidRPr="0023253D" w:rsidRDefault="00817625" w:rsidP="00817625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23253D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ТРАНСПОРТНЫЕ КОММУНИКАЦИИ Г.ДОКШИЦЫ И ДОКШИЦКОГО РАЙОНА:</w:t>
      </w:r>
    </w:p>
    <w:p w:rsidR="00817625" w:rsidRPr="0023253D" w:rsidRDefault="00817625" w:rsidP="00817625">
      <w:pPr>
        <w:pStyle w:val="a8"/>
        <w:shd w:val="clear" w:color="auto" w:fill="FFFFFF"/>
        <w:spacing w:before="0" w:beforeAutospacing="0" w:after="150" w:afterAutospacing="0" w:line="345" w:lineRule="atLeast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Транспортные услуги населению Докшицкого района оказывает филиал «АТП №14 г.Лепеля» ОАО «Витебскоблавтотранс», частные маршрутные такси.</w:t>
      </w:r>
    </w:p>
    <w:p w:rsidR="00817625" w:rsidRPr="00FF4112" w:rsidRDefault="00817625" w:rsidP="00817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625" w:rsidRPr="0023253D" w:rsidRDefault="00817625" w:rsidP="00817625">
      <w:pPr>
        <w:ind w:firstLine="709"/>
        <w:jc w:val="both"/>
        <w:rPr>
          <w:color w:val="000000" w:themeColor="text1"/>
          <w:sz w:val="28"/>
          <w:szCs w:val="28"/>
        </w:rPr>
      </w:pPr>
      <w:r w:rsidRPr="0023253D">
        <w:rPr>
          <w:b/>
          <w:color w:val="000000" w:themeColor="text1"/>
          <w:sz w:val="28"/>
          <w:szCs w:val="28"/>
        </w:rPr>
        <w:t>ЧИСЛЕННОСТЬ населения г.Докшицы</w:t>
      </w:r>
      <w:r w:rsidRPr="0023253D">
        <w:rPr>
          <w:color w:val="000000" w:themeColor="text1"/>
          <w:sz w:val="28"/>
          <w:szCs w:val="28"/>
        </w:rPr>
        <w:t>(пятилетняя динамика)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1333"/>
        <w:gridCol w:w="1333"/>
        <w:gridCol w:w="1333"/>
        <w:gridCol w:w="1488"/>
        <w:gridCol w:w="1385"/>
      </w:tblGrid>
      <w:tr w:rsidR="00A3614D" w:rsidRPr="0023253D" w:rsidTr="00A3614D">
        <w:tc>
          <w:tcPr>
            <w:tcW w:w="1991" w:type="dxa"/>
          </w:tcPr>
          <w:p w:rsidR="00A3614D" w:rsidRPr="0023253D" w:rsidRDefault="00A3614D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</w:tcPr>
          <w:p w:rsidR="00A3614D" w:rsidRPr="0023253D" w:rsidRDefault="00A3614D" w:rsidP="007E2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E285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3" w:type="dxa"/>
          </w:tcPr>
          <w:p w:rsidR="00A3614D" w:rsidRPr="0023253D" w:rsidRDefault="00A3614D" w:rsidP="007E2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E2850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33" w:type="dxa"/>
          </w:tcPr>
          <w:p w:rsidR="00A3614D" w:rsidRPr="0023253D" w:rsidRDefault="00A3614D" w:rsidP="007E2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E2850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A3614D" w:rsidRPr="0023253D" w:rsidRDefault="00A3614D" w:rsidP="007E2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E2850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85" w:type="dxa"/>
          </w:tcPr>
          <w:p w:rsidR="00A3614D" w:rsidRPr="0023253D" w:rsidRDefault="00A3614D" w:rsidP="007E2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E2850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E2850" w:rsidRPr="0023253D" w:rsidTr="00A3614D">
        <w:trPr>
          <w:trHeight w:val="662"/>
        </w:trPr>
        <w:tc>
          <w:tcPr>
            <w:tcW w:w="1991" w:type="dxa"/>
          </w:tcPr>
          <w:p w:rsidR="007E2850" w:rsidRPr="0023253D" w:rsidRDefault="007E2850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Всего населения</w:t>
            </w:r>
          </w:p>
        </w:tc>
        <w:tc>
          <w:tcPr>
            <w:tcW w:w="1333" w:type="dxa"/>
          </w:tcPr>
          <w:p w:rsidR="007E2850" w:rsidRPr="0023253D" w:rsidRDefault="007E2850" w:rsidP="00B408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23500</w:t>
            </w:r>
          </w:p>
        </w:tc>
        <w:tc>
          <w:tcPr>
            <w:tcW w:w="1333" w:type="dxa"/>
          </w:tcPr>
          <w:p w:rsidR="007E2850" w:rsidRPr="0023253D" w:rsidRDefault="007E2850" w:rsidP="009378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23103</w:t>
            </w:r>
          </w:p>
        </w:tc>
        <w:tc>
          <w:tcPr>
            <w:tcW w:w="1333" w:type="dxa"/>
          </w:tcPr>
          <w:p w:rsidR="007E2850" w:rsidRPr="0023253D" w:rsidRDefault="007E2850" w:rsidP="004F2B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53D">
              <w:rPr>
                <w:b/>
                <w:color w:val="000000" w:themeColor="text1"/>
                <w:sz w:val="28"/>
                <w:szCs w:val="28"/>
              </w:rPr>
              <w:t>22794</w:t>
            </w:r>
          </w:p>
        </w:tc>
        <w:tc>
          <w:tcPr>
            <w:tcW w:w="1488" w:type="dxa"/>
          </w:tcPr>
          <w:p w:rsidR="007E2850" w:rsidRPr="0023253D" w:rsidRDefault="007E2850" w:rsidP="00A361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307F0">
              <w:rPr>
                <w:b/>
                <w:color w:val="000000" w:themeColor="text1"/>
                <w:sz w:val="28"/>
                <w:szCs w:val="28"/>
              </w:rPr>
              <w:t>22593</w:t>
            </w:r>
          </w:p>
        </w:tc>
        <w:tc>
          <w:tcPr>
            <w:tcW w:w="1385" w:type="dxa"/>
          </w:tcPr>
          <w:p w:rsidR="007E2850" w:rsidRPr="0023253D" w:rsidRDefault="007E2850" w:rsidP="00A361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307F0">
              <w:rPr>
                <w:b/>
                <w:color w:val="000000" w:themeColor="text1"/>
                <w:sz w:val="28"/>
                <w:szCs w:val="28"/>
              </w:rPr>
              <w:t>22109</w:t>
            </w:r>
          </w:p>
        </w:tc>
      </w:tr>
      <w:tr w:rsidR="007E2850" w:rsidRPr="0023253D" w:rsidTr="00A3614D">
        <w:tc>
          <w:tcPr>
            <w:tcW w:w="1991" w:type="dxa"/>
          </w:tcPr>
          <w:p w:rsidR="007E2850" w:rsidRPr="0023253D" w:rsidRDefault="007E2850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333" w:type="dxa"/>
          </w:tcPr>
          <w:p w:rsidR="007E2850" w:rsidRPr="0023253D" w:rsidRDefault="007E2850" w:rsidP="00B408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3639</w:t>
            </w:r>
          </w:p>
        </w:tc>
        <w:tc>
          <w:tcPr>
            <w:tcW w:w="1333" w:type="dxa"/>
          </w:tcPr>
          <w:p w:rsidR="007E2850" w:rsidRPr="0023253D" w:rsidRDefault="007E2850" w:rsidP="009378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3502</w:t>
            </w:r>
          </w:p>
        </w:tc>
        <w:tc>
          <w:tcPr>
            <w:tcW w:w="1333" w:type="dxa"/>
          </w:tcPr>
          <w:p w:rsidR="007E2850" w:rsidRPr="0023253D" w:rsidRDefault="007E2850" w:rsidP="004F2B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3398</w:t>
            </w:r>
          </w:p>
        </w:tc>
        <w:tc>
          <w:tcPr>
            <w:tcW w:w="1488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2850" w:rsidRPr="0023253D" w:rsidTr="00A3614D">
        <w:tc>
          <w:tcPr>
            <w:tcW w:w="1991" w:type="dxa"/>
          </w:tcPr>
          <w:p w:rsidR="007E2850" w:rsidRPr="0023253D" w:rsidRDefault="007E2850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333" w:type="dxa"/>
          </w:tcPr>
          <w:p w:rsidR="007E2850" w:rsidRPr="0023253D" w:rsidRDefault="007E2850" w:rsidP="00B408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1333" w:type="dxa"/>
          </w:tcPr>
          <w:p w:rsidR="007E2850" w:rsidRPr="0023253D" w:rsidRDefault="007E2850" w:rsidP="009378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1333" w:type="dxa"/>
          </w:tcPr>
          <w:p w:rsidR="007E2850" w:rsidRPr="0023253D" w:rsidRDefault="007E2850" w:rsidP="004F2B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1488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2850" w:rsidRPr="0023253D" w:rsidTr="00A3614D">
        <w:tc>
          <w:tcPr>
            <w:tcW w:w="1991" w:type="dxa"/>
          </w:tcPr>
          <w:p w:rsidR="007E2850" w:rsidRPr="0023253D" w:rsidRDefault="007E2850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Трудоспособн.</w:t>
            </w:r>
          </w:p>
        </w:tc>
        <w:tc>
          <w:tcPr>
            <w:tcW w:w="1333" w:type="dxa"/>
          </w:tcPr>
          <w:p w:rsidR="007E2850" w:rsidRPr="0023253D" w:rsidRDefault="007E2850" w:rsidP="00B408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11901</w:t>
            </w:r>
          </w:p>
        </w:tc>
        <w:tc>
          <w:tcPr>
            <w:tcW w:w="1333" w:type="dxa"/>
          </w:tcPr>
          <w:p w:rsidR="007E2850" w:rsidRPr="0023253D" w:rsidRDefault="007E2850" w:rsidP="009378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11486</w:t>
            </w:r>
          </w:p>
        </w:tc>
        <w:tc>
          <w:tcPr>
            <w:tcW w:w="1333" w:type="dxa"/>
          </w:tcPr>
          <w:p w:rsidR="007E2850" w:rsidRPr="0023253D" w:rsidRDefault="007E2850" w:rsidP="004F2B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11284</w:t>
            </w:r>
          </w:p>
        </w:tc>
        <w:tc>
          <w:tcPr>
            <w:tcW w:w="1488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2850" w:rsidRPr="0023253D" w:rsidTr="00A3614D">
        <w:tc>
          <w:tcPr>
            <w:tcW w:w="1991" w:type="dxa"/>
          </w:tcPr>
          <w:p w:rsidR="007E2850" w:rsidRPr="0023253D" w:rsidRDefault="007E2850" w:rsidP="00A361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пенсионеры</w:t>
            </w:r>
          </w:p>
        </w:tc>
        <w:tc>
          <w:tcPr>
            <w:tcW w:w="1333" w:type="dxa"/>
          </w:tcPr>
          <w:p w:rsidR="007E2850" w:rsidRPr="0023253D" w:rsidRDefault="007E2850" w:rsidP="00B408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7349</w:t>
            </w:r>
          </w:p>
        </w:tc>
        <w:tc>
          <w:tcPr>
            <w:tcW w:w="1333" w:type="dxa"/>
          </w:tcPr>
          <w:p w:rsidR="007E2850" w:rsidRPr="0023253D" w:rsidRDefault="007E2850" w:rsidP="009378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7511</w:t>
            </w:r>
          </w:p>
        </w:tc>
        <w:tc>
          <w:tcPr>
            <w:tcW w:w="1333" w:type="dxa"/>
          </w:tcPr>
          <w:p w:rsidR="007E2850" w:rsidRPr="0023253D" w:rsidRDefault="007E2850" w:rsidP="004F2B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53D">
              <w:rPr>
                <w:color w:val="000000" w:themeColor="text1"/>
                <w:sz w:val="28"/>
                <w:szCs w:val="28"/>
              </w:rPr>
              <w:t>7518</w:t>
            </w:r>
          </w:p>
        </w:tc>
        <w:tc>
          <w:tcPr>
            <w:tcW w:w="1488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7E2850" w:rsidRPr="0023253D" w:rsidRDefault="007E2850" w:rsidP="00A361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17625" w:rsidRPr="0033087D" w:rsidRDefault="00817625" w:rsidP="00817625">
      <w:pPr>
        <w:pStyle w:val="2"/>
        <w:jc w:val="both"/>
        <w:rPr>
          <w:color w:val="FFFF00"/>
          <w:szCs w:val="28"/>
        </w:rPr>
      </w:pPr>
    </w:p>
    <w:p w:rsidR="00817625" w:rsidRPr="0023253D" w:rsidRDefault="00817625" w:rsidP="00817625">
      <w:pPr>
        <w:pStyle w:val="2"/>
        <w:jc w:val="both"/>
        <w:rPr>
          <w:b/>
          <w:color w:val="000000" w:themeColor="text1"/>
          <w:szCs w:val="28"/>
        </w:rPr>
      </w:pPr>
    </w:p>
    <w:p w:rsidR="00817625" w:rsidRPr="0023253D" w:rsidRDefault="00817625" w:rsidP="00817625">
      <w:pPr>
        <w:pStyle w:val="2"/>
        <w:jc w:val="both"/>
        <w:rPr>
          <w:b/>
          <w:color w:val="000000" w:themeColor="text1"/>
          <w:szCs w:val="28"/>
        </w:rPr>
      </w:pPr>
      <w:r w:rsidRPr="0023253D">
        <w:rPr>
          <w:b/>
          <w:color w:val="000000" w:themeColor="text1"/>
          <w:szCs w:val="28"/>
        </w:rPr>
        <w:t xml:space="preserve">       РОЖДАЕМОСТЬ</w:t>
      </w:r>
    </w:p>
    <w:p w:rsidR="00817625" w:rsidRDefault="00817625" w:rsidP="00817625">
      <w:pPr>
        <w:pStyle w:val="2"/>
        <w:jc w:val="both"/>
        <w:rPr>
          <w:b/>
          <w:szCs w:val="28"/>
        </w:rPr>
      </w:pPr>
    </w:p>
    <w:p w:rsidR="00817625" w:rsidRDefault="00817625" w:rsidP="00817625">
      <w:pPr>
        <w:pStyle w:val="2"/>
        <w:jc w:val="both"/>
        <w:rPr>
          <w:b/>
          <w:szCs w:val="28"/>
        </w:rPr>
      </w:pPr>
      <w:r>
        <w:rPr>
          <w:noProof/>
        </w:rPr>
        <w:drawing>
          <wp:inline distT="0" distB="0" distL="0" distR="0">
            <wp:extent cx="5385784" cy="2777544"/>
            <wp:effectExtent l="0" t="0" r="5715" b="381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7625" w:rsidRDefault="00817625" w:rsidP="00817625">
      <w:pPr>
        <w:pStyle w:val="2"/>
        <w:jc w:val="both"/>
        <w:rPr>
          <w:b/>
          <w:szCs w:val="28"/>
        </w:rPr>
      </w:pPr>
    </w:p>
    <w:p w:rsidR="00817625" w:rsidRDefault="00817625" w:rsidP="00817625">
      <w:pPr>
        <w:pStyle w:val="2"/>
        <w:jc w:val="both"/>
        <w:rPr>
          <w:b/>
          <w:szCs w:val="28"/>
        </w:rPr>
      </w:pPr>
    </w:p>
    <w:p w:rsidR="00817625" w:rsidRPr="0023253D" w:rsidRDefault="00817625" w:rsidP="00817625">
      <w:pPr>
        <w:pStyle w:val="2"/>
        <w:jc w:val="both"/>
        <w:rPr>
          <w:b/>
          <w:color w:val="000000" w:themeColor="text1"/>
          <w:szCs w:val="28"/>
        </w:rPr>
      </w:pPr>
      <w:r w:rsidRPr="0023253D">
        <w:rPr>
          <w:b/>
          <w:color w:val="000000" w:themeColor="text1"/>
          <w:szCs w:val="28"/>
        </w:rPr>
        <w:t>СМЕРТНОСТЬ</w:t>
      </w:r>
    </w:p>
    <w:p w:rsidR="00817625" w:rsidRDefault="00817625" w:rsidP="00817625">
      <w:pPr>
        <w:pStyle w:val="2"/>
        <w:jc w:val="both"/>
        <w:rPr>
          <w:b/>
          <w:szCs w:val="28"/>
        </w:rPr>
      </w:pPr>
    </w:p>
    <w:p w:rsidR="00C05B88" w:rsidRDefault="00817625" w:rsidP="00C05B88">
      <w:pPr>
        <w:pStyle w:val="2"/>
        <w:jc w:val="both"/>
        <w:rPr>
          <w:sz w:val="26"/>
          <w:szCs w:val="26"/>
        </w:rPr>
      </w:pPr>
      <w:r>
        <w:rPr>
          <w:b/>
          <w:noProof/>
          <w:szCs w:val="28"/>
        </w:rPr>
        <w:drawing>
          <wp:inline distT="0" distB="0" distL="0" distR="0">
            <wp:extent cx="5490845" cy="3198243"/>
            <wp:effectExtent l="0" t="0" r="0" b="254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7625" w:rsidRDefault="00817625" w:rsidP="00817625">
      <w:pPr>
        <w:ind w:left="360"/>
        <w:jc w:val="both"/>
        <w:rPr>
          <w:sz w:val="26"/>
          <w:szCs w:val="26"/>
        </w:rPr>
      </w:pPr>
    </w:p>
    <w:p w:rsidR="00C05B88" w:rsidRDefault="00C05B88" w:rsidP="00817625">
      <w:pPr>
        <w:ind w:left="360"/>
        <w:jc w:val="both"/>
        <w:rPr>
          <w:sz w:val="26"/>
          <w:szCs w:val="26"/>
        </w:rPr>
      </w:pPr>
    </w:p>
    <w:p w:rsidR="00817625" w:rsidRPr="0023253D" w:rsidRDefault="00817625" w:rsidP="00817625">
      <w:pPr>
        <w:pStyle w:val="2"/>
        <w:jc w:val="both"/>
        <w:rPr>
          <w:color w:val="000000" w:themeColor="text1"/>
          <w:szCs w:val="28"/>
        </w:rPr>
      </w:pPr>
      <w:r w:rsidRPr="0023253D">
        <w:rPr>
          <w:b/>
          <w:color w:val="000000" w:themeColor="text1"/>
          <w:szCs w:val="28"/>
        </w:rPr>
        <w:t>Структура смертности населения г.Докшицы</w:t>
      </w:r>
      <w:r w:rsidRPr="0023253D">
        <w:rPr>
          <w:color w:val="000000" w:themeColor="text1"/>
          <w:szCs w:val="28"/>
        </w:rPr>
        <w:t>:</w:t>
      </w:r>
    </w:p>
    <w:p w:rsidR="00817625" w:rsidRPr="0023253D" w:rsidRDefault="00817625" w:rsidP="00817625">
      <w:pPr>
        <w:pStyle w:val="2"/>
        <w:jc w:val="both"/>
        <w:rPr>
          <w:color w:val="000000" w:themeColor="text1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32"/>
        <w:gridCol w:w="3506"/>
        <w:gridCol w:w="1080"/>
      </w:tblGrid>
      <w:tr w:rsidR="00817625" w:rsidRPr="00EE14A8" w:rsidTr="00A3614D">
        <w:tc>
          <w:tcPr>
            <w:tcW w:w="5070" w:type="dxa"/>
            <w:gridSpan w:val="2"/>
          </w:tcPr>
          <w:p w:rsidR="00817625" w:rsidRPr="00B62F6D" w:rsidRDefault="00C05B88" w:rsidP="00A3614D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</w:p>
        </w:tc>
        <w:tc>
          <w:tcPr>
            <w:tcW w:w="4536" w:type="dxa"/>
            <w:gridSpan w:val="2"/>
          </w:tcPr>
          <w:p w:rsidR="00817625" w:rsidRPr="00B62F6D" w:rsidRDefault="00C05B88" w:rsidP="00A3614D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</w:p>
        </w:tc>
      </w:tr>
      <w:tr w:rsidR="00C05B88" w:rsidRPr="006E5501" w:rsidTr="00C05B88">
        <w:trPr>
          <w:trHeight w:val="222"/>
        </w:trPr>
        <w:tc>
          <w:tcPr>
            <w:tcW w:w="393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1 место БСК</w:t>
            </w:r>
          </w:p>
        </w:tc>
        <w:tc>
          <w:tcPr>
            <w:tcW w:w="1134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37,5%</w:t>
            </w:r>
          </w:p>
        </w:tc>
        <w:tc>
          <w:tcPr>
            <w:tcW w:w="3543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1 место БСК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42,76%</w:t>
            </w:r>
          </w:p>
        </w:tc>
      </w:tr>
      <w:tr w:rsidR="00C05B88" w:rsidRPr="006E5501" w:rsidTr="00A3614D">
        <w:tc>
          <w:tcPr>
            <w:tcW w:w="393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 место  болезни нервной системы</w:t>
            </w:r>
          </w:p>
        </w:tc>
        <w:tc>
          <w:tcPr>
            <w:tcW w:w="1134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24,82%</w:t>
            </w:r>
          </w:p>
        </w:tc>
        <w:tc>
          <w:tcPr>
            <w:tcW w:w="3543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 место  болезни нервной системы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23,97%</w:t>
            </w:r>
          </w:p>
        </w:tc>
      </w:tr>
      <w:tr w:rsidR="00C05B88" w:rsidRPr="006E5501" w:rsidTr="00A3614D">
        <w:tc>
          <w:tcPr>
            <w:tcW w:w="393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 xml:space="preserve">3 место  </w:t>
            </w:r>
            <w:r>
              <w:rPr>
                <w:szCs w:val="28"/>
              </w:rPr>
              <w:t>новообразования</w:t>
            </w:r>
            <w:r w:rsidRPr="00CD71F5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12,5%</w:t>
            </w:r>
          </w:p>
        </w:tc>
        <w:tc>
          <w:tcPr>
            <w:tcW w:w="3543" w:type="dxa"/>
            <w:shd w:val="clear" w:color="auto" w:fill="auto"/>
          </w:tcPr>
          <w:p w:rsidR="00C05B88" w:rsidRPr="00CD71F5" w:rsidRDefault="00C05B88" w:rsidP="0043258C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 xml:space="preserve">3 место  </w:t>
            </w:r>
            <w:r w:rsidR="0043258C">
              <w:rPr>
                <w:szCs w:val="28"/>
              </w:rPr>
              <w:t>новообразования</w:t>
            </w:r>
            <w:r w:rsidR="0043258C" w:rsidRPr="00CD71F5"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12,31%</w:t>
            </w:r>
          </w:p>
        </w:tc>
      </w:tr>
      <w:tr w:rsidR="00C05B88" w:rsidRPr="006E5501" w:rsidTr="00A3614D">
        <w:tc>
          <w:tcPr>
            <w:tcW w:w="3936" w:type="dxa"/>
            <w:shd w:val="clear" w:color="auto" w:fill="auto"/>
          </w:tcPr>
          <w:p w:rsidR="00C05B88" w:rsidRPr="006E4C5B" w:rsidRDefault="00C05B88" w:rsidP="00C05B88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4 </w:t>
            </w:r>
            <w:r>
              <w:rPr>
                <w:szCs w:val="28"/>
              </w:rPr>
              <w:t>место органы дыхания</w:t>
            </w:r>
          </w:p>
        </w:tc>
        <w:tc>
          <w:tcPr>
            <w:tcW w:w="1134" w:type="dxa"/>
            <w:shd w:val="clear" w:color="auto" w:fill="auto"/>
          </w:tcPr>
          <w:p w:rsidR="00C05B88" w:rsidRPr="006E4C5B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7,39% </w:t>
            </w:r>
          </w:p>
        </w:tc>
        <w:tc>
          <w:tcPr>
            <w:tcW w:w="3543" w:type="dxa"/>
            <w:shd w:val="clear" w:color="auto" w:fill="auto"/>
          </w:tcPr>
          <w:p w:rsidR="00C05B88" w:rsidRPr="006E4C5B" w:rsidRDefault="00C05B88" w:rsidP="0043258C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4 </w:t>
            </w:r>
            <w:r>
              <w:rPr>
                <w:szCs w:val="28"/>
              </w:rPr>
              <w:t xml:space="preserve">место </w:t>
            </w:r>
            <w:r w:rsidR="0043258C">
              <w:rPr>
                <w:szCs w:val="28"/>
              </w:rPr>
              <w:t>органы дыхания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4,96%</w:t>
            </w:r>
          </w:p>
        </w:tc>
      </w:tr>
      <w:tr w:rsidR="00C05B88" w:rsidRPr="006E5501" w:rsidTr="00A3614D">
        <w:tc>
          <w:tcPr>
            <w:tcW w:w="3936" w:type="dxa"/>
            <w:shd w:val="clear" w:color="auto" w:fill="auto"/>
          </w:tcPr>
          <w:p w:rsidR="00C05B88" w:rsidRPr="006E4C5B" w:rsidRDefault="00C05B88" w:rsidP="00BD5FAC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место </w:t>
            </w:r>
            <w:r w:rsidR="00BD5FAC">
              <w:rPr>
                <w:szCs w:val="28"/>
              </w:rPr>
              <w:t>травмы</w:t>
            </w:r>
          </w:p>
        </w:tc>
        <w:tc>
          <w:tcPr>
            <w:tcW w:w="1134" w:type="dxa"/>
            <w:shd w:val="clear" w:color="auto" w:fill="auto"/>
          </w:tcPr>
          <w:p w:rsidR="00C05B88" w:rsidRPr="006E4C5B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D5FAC">
              <w:rPr>
                <w:szCs w:val="28"/>
              </w:rPr>
              <w:t>4,75%</w:t>
            </w:r>
          </w:p>
        </w:tc>
        <w:tc>
          <w:tcPr>
            <w:tcW w:w="3543" w:type="dxa"/>
            <w:shd w:val="clear" w:color="auto" w:fill="auto"/>
          </w:tcPr>
          <w:p w:rsidR="00C05B88" w:rsidRPr="006E4C5B" w:rsidRDefault="00C05B88" w:rsidP="0043258C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место </w:t>
            </w:r>
            <w:r w:rsidR="0043258C">
              <w:rPr>
                <w:szCs w:val="28"/>
              </w:rPr>
              <w:t>старость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4,75%</w:t>
            </w:r>
          </w:p>
        </w:tc>
      </w:tr>
      <w:tr w:rsidR="00C05B88" w:rsidRPr="006E5501" w:rsidTr="00A3614D">
        <w:tc>
          <w:tcPr>
            <w:tcW w:w="3936" w:type="dxa"/>
            <w:shd w:val="clear" w:color="auto" w:fill="auto"/>
          </w:tcPr>
          <w:p w:rsidR="00C05B88" w:rsidRPr="006E4C5B" w:rsidRDefault="00C05B88" w:rsidP="00BD5FAC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lastRenderedPageBreak/>
              <w:t xml:space="preserve">6 </w:t>
            </w:r>
            <w:r>
              <w:rPr>
                <w:szCs w:val="28"/>
              </w:rPr>
              <w:t xml:space="preserve">место </w:t>
            </w:r>
            <w:r w:rsidR="00BD5FAC">
              <w:rPr>
                <w:szCs w:val="28"/>
              </w:rPr>
              <w:t>старость</w:t>
            </w:r>
          </w:p>
        </w:tc>
        <w:tc>
          <w:tcPr>
            <w:tcW w:w="1134" w:type="dxa"/>
            <w:shd w:val="clear" w:color="auto" w:fill="auto"/>
          </w:tcPr>
          <w:p w:rsidR="00C05B88" w:rsidRPr="006E4C5B" w:rsidRDefault="00BD5FAC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4,58%</w:t>
            </w:r>
          </w:p>
        </w:tc>
        <w:tc>
          <w:tcPr>
            <w:tcW w:w="3543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6 </w:t>
            </w:r>
            <w:r>
              <w:rPr>
                <w:szCs w:val="28"/>
              </w:rPr>
              <w:t>место травмы и отравления</w:t>
            </w:r>
          </w:p>
        </w:tc>
        <w:tc>
          <w:tcPr>
            <w:tcW w:w="993" w:type="dxa"/>
            <w:shd w:val="clear" w:color="auto" w:fill="auto"/>
          </w:tcPr>
          <w:p w:rsidR="00C05B88" w:rsidRPr="00CD71F5" w:rsidRDefault="00C05B88" w:rsidP="00A3614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258C">
              <w:rPr>
                <w:szCs w:val="28"/>
              </w:rPr>
              <w:t>4,53%</w:t>
            </w:r>
          </w:p>
        </w:tc>
      </w:tr>
    </w:tbl>
    <w:p w:rsidR="00817625" w:rsidRDefault="00817625" w:rsidP="00817625">
      <w:pPr>
        <w:pStyle w:val="2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32"/>
        <w:gridCol w:w="3506"/>
        <w:gridCol w:w="1080"/>
      </w:tblGrid>
      <w:tr w:rsidR="00817625" w:rsidRPr="00EE14A8" w:rsidTr="00A3614D">
        <w:tc>
          <w:tcPr>
            <w:tcW w:w="5020" w:type="dxa"/>
            <w:gridSpan w:val="2"/>
          </w:tcPr>
          <w:p w:rsidR="00817625" w:rsidRPr="00B62F6D" w:rsidRDefault="00C05B88" w:rsidP="00A3614D">
            <w:pPr>
              <w:jc w:val="center"/>
              <w:rPr>
                <w:b/>
                <w:sz w:val="28"/>
              </w:rPr>
            </w:pPr>
            <w:r w:rsidRPr="00B62F6D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18</w:t>
            </w:r>
          </w:p>
        </w:tc>
        <w:tc>
          <w:tcPr>
            <w:tcW w:w="4586" w:type="dxa"/>
            <w:gridSpan w:val="2"/>
          </w:tcPr>
          <w:p w:rsidR="00817625" w:rsidRPr="00B62F6D" w:rsidRDefault="00C05B88" w:rsidP="00A3614D">
            <w:pPr>
              <w:jc w:val="center"/>
              <w:rPr>
                <w:b/>
                <w:sz w:val="28"/>
              </w:rPr>
            </w:pPr>
            <w:r w:rsidRPr="00B62F6D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17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1 место БСК</w:t>
            </w:r>
          </w:p>
        </w:tc>
        <w:tc>
          <w:tcPr>
            <w:tcW w:w="1132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30,84%</w:t>
            </w:r>
          </w:p>
        </w:tc>
        <w:tc>
          <w:tcPr>
            <w:tcW w:w="350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1 место БСК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31,43%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 место  болезни нервной системы</w:t>
            </w:r>
          </w:p>
        </w:tc>
        <w:tc>
          <w:tcPr>
            <w:tcW w:w="1132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23,38%</w:t>
            </w:r>
          </w:p>
        </w:tc>
        <w:tc>
          <w:tcPr>
            <w:tcW w:w="350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 место  старость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25,94%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3 место  старость</w:t>
            </w:r>
          </w:p>
        </w:tc>
        <w:tc>
          <w:tcPr>
            <w:tcW w:w="1132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17,13%</w:t>
            </w:r>
          </w:p>
        </w:tc>
        <w:tc>
          <w:tcPr>
            <w:tcW w:w="3506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 место  болезни нервной системы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15,18%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4 </w:t>
            </w:r>
            <w:r>
              <w:rPr>
                <w:szCs w:val="28"/>
              </w:rPr>
              <w:t>место новообразования</w:t>
            </w:r>
          </w:p>
        </w:tc>
        <w:tc>
          <w:tcPr>
            <w:tcW w:w="1132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11,08%</w:t>
            </w:r>
          </w:p>
        </w:tc>
        <w:tc>
          <w:tcPr>
            <w:tcW w:w="3506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4 </w:t>
            </w:r>
            <w:r>
              <w:rPr>
                <w:szCs w:val="28"/>
              </w:rPr>
              <w:t>место новообразования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9,91%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5 </w:t>
            </w:r>
            <w:r>
              <w:rPr>
                <w:szCs w:val="28"/>
              </w:rPr>
              <w:t>место органы дыхания</w:t>
            </w:r>
          </w:p>
        </w:tc>
        <w:tc>
          <w:tcPr>
            <w:tcW w:w="1132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6,45%</w:t>
            </w:r>
          </w:p>
        </w:tc>
        <w:tc>
          <w:tcPr>
            <w:tcW w:w="3506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5 </w:t>
            </w:r>
            <w:r>
              <w:rPr>
                <w:szCs w:val="28"/>
              </w:rPr>
              <w:t>место травмы и отравления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6,54%</w:t>
            </w:r>
          </w:p>
        </w:tc>
      </w:tr>
      <w:tr w:rsidR="00C05B88" w:rsidRPr="00EE14A8" w:rsidTr="00A3614D">
        <w:tc>
          <w:tcPr>
            <w:tcW w:w="3888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6 </w:t>
            </w:r>
            <w:r>
              <w:rPr>
                <w:szCs w:val="28"/>
              </w:rPr>
              <w:t>место травмы и отравления</w:t>
            </w:r>
          </w:p>
        </w:tc>
        <w:tc>
          <w:tcPr>
            <w:tcW w:w="1132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4,43%</w:t>
            </w:r>
          </w:p>
        </w:tc>
        <w:tc>
          <w:tcPr>
            <w:tcW w:w="3506" w:type="dxa"/>
            <w:shd w:val="clear" w:color="auto" w:fill="auto"/>
          </w:tcPr>
          <w:p w:rsidR="00C05B88" w:rsidRPr="006E4C5B" w:rsidRDefault="00C05B88" w:rsidP="00B4083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6 </w:t>
            </w:r>
            <w:r>
              <w:rPr>
                <w:szCs w:val="28"/>
              </w:rPr>
              <w:t xml:space="preserve">место </w:t>
            </w:r>
            <w:r w:rsidRPr="006E4C5B">
              <w:rPr>
                <w:szCs w:val="28"/>
              </w:rPr>
              <w:t xml:space="preserve">органы </w:t>
            </w:r>
            <w:r>
              <w:rPr>
                <w:szCs w:val="28"/>
              </w:rPr>
              <w:t>дыхания</w:t>
            </w:r>
          </w:p>
        </w:tc>
        <w:tc>
          <w:tcPr>
            <w:tcW w:w="1080" w:type="dxa"/>
            <w:shd w:val="clear" w:color="auto" w:fill="auto"/>
          </w:tcPr>
          <w:p w:rsidR="00C05B88" w:rsidRPr="00CD71F5" w:rsidRDefault="00C05B88" w:rsidP="00B4083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5,9%</w:t>
            </w:r>
          </w:p>
        </w:tc>
      </w:tr>
      <w:tr w:rsidR="00817625" w:rsidRPr="00EE14A8" w:rsidTr="00A3614D">
        <w:trPr>
          <w:gridAfter w:val="2"/>
          <w:wAfter w:w="4586" w:type="dxa"/>
        </w:trPr>
        <w:tc>
          <w:tcPr>
            <w:tcW w:w="5020" w:type="dxa"/>
            <w:gridSpan w:val="2"/>
          </w:tcPr>
          <w:p w:rsidR="00817625" w:rsidRPr="00B62F6D" w:rsidRDefault="00C05B88" w:rsidP="00A3614D">
            <w:pPr>
              <w:jc w:val="center"/>
              <w:rPr>
                <w:b/>
                <w:sz w:val="28"/>
              </w:rPr>
            </w:pPr>
            <w:r w:rsidRPr="00B62F6D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 xml:space="preserve">6 </w:t>
            </w:r>
          </w:p>
        </w:tc>
      </w:tr>
      <w:tr w:rsidR="00C05B88" w:rsidRPr="00EE14A8" w:rsidTr="00A3614D">
        <w:trPr>
          <w:gridAfter w:val="2"/>
          <w:wAfter w:w="4586" w:type="dxa"/>
          <w:trHeight w:val="325"/>
        </w:trPr>
        <w:tc>
          <w:tcPr>
            <w:tcW w:w="3888" w:type="dxa"/>
          </w:tcPr>
          <w:p w:rsidR="00C05B88" w:rsidRPr="00CD71F5" w:rsidRDefault="00C05B88" w:rsidP="0082517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>1 место БСК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31,04%</w:t>
            </w:r>
          </w:p>
        </w:tc>
      </w:tr>
      <w:tr w:rsidR="00C05B88" w:rsidRPr="00EE14A8" w:rsidTr="00A3614D">
        <w:trPr>
          <w:gridAfter w:val="2"/>
          <w:wAfter w:w="4586" w:type="dxa"/>
          <w:trHeight w:val="322"/>
        </w:trPr>
        <w:tc>
          <w:tcPr>
            <w:tcW w:w="3888" w:type="dxa"/>
          </w:tcPr>
          <w:p w:rsidR="00C05B88" w:rsidRPr="00CD71F5" w:rsidRDefault="00C05B88" w:rsidP="0082517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 xml:space="preserve">2 место  </w:t>
            </w:r>
            <w:r>
              <w:rPr>
                <w:szCs w:val="28"/>
              </w:rPr>
              <w:t>старость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26,61%</w:t>
            </w:r>
          </w:p>
        </w:tc>
      </w:tr>
      <w:tr w:rsidR="00C05B88" w:rsidRPr="00EE14A8" w:rsidTr="00A3614D">
        <w:trPr>
          <w:gridAfter w:val="2"/>
          <w:wAfter w:w="4586" w:type="dxa"/>
          <w:trHeight w:val="322"/>
        </w:trPr>
        <w:tc>
          <w:tcPr>
            <w:tcW w:w="3888" w:type="dxa"/>
          </w:tcPr>
          <w:p w:rsidR="00C05B88" w:rsidRPr="00CD71F5" w:rsidRDefault="00C05B88" w:rsidP="00825170">
            <w:pPr>
              <w:pStyle w:val="2"/>
              <w:jc w:val="both"/>
              <w:rPr>
                <w:szCs w:val="28"/>
              </w:rPr>
            </w:pPr>
            <w:r w:rsidRPr="00CD71F5">
              <w:rPr>
                <w:szCs w:val="28"/>
              </w:rPr>
              <w:t xml:space="preserve">3 место </w:t>
            </w:r>
            <w:r>
              <w:rPr>
                <w:szCs w:val="28"/>
              </w:rPr>
              <w:t>болезни нервной системы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11,89%</w:t>
            </w:r>
          </w:p>
        </w:tc>
      </w:tr>
      <w:tr w:rsidR="00C05B88" w:rsidRPr="00EE14A8" w:rsidTr="00A3614D">
        <w:trPr>
          <w:gridAfter w:val="2"/>
          <w:wAfter w:w="4586" w:type="dxa"/>
          <w:trHeight w:val="322"/>
        </w:trPr>
        <w:tc>
          <w:tcPr>
            <w:tcW w:w="3888" w:type="dxa"/>
          </w:tcPr>
          <w:p w:rsidR="00C05B88" w:rsidRPr="006E4C5B" w:rsidRDefault="00C05B88" w:rsidP="0082517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4 </w:t>
            </w:r>
            <w:r>
              <w:rPr>
                <w:szCs w:val="28"/>
              </w:rPr>
              <w:t>место новообразования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11,69%</w:t>
            </w:r>
          </w:p>
        </w:tc>
      </w:tr>
      <w:tr w:rsidR="00C05B88" w:rsidRPr="00EE14A8" w:rsidTr="00A3614D">
        <w:trPr>
          <w:gridAfter w:val="2"/>
          <w:wAfter w:w="4586" w:type="dxa"/>
          <w:trHeight w:val="322"/>
        </w:trPr>
        <w:tc>
          <w:tcPr>
            <w:tcW w:w="3888" w:type="dxa"/>
          </w:tcPr>
          <w:p w:rsidR="00C05B88" w:rsidRPr="006E4C5B" w:rsidRDefault="00C05B88" w:rsidP="0082517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5 </w:t>
            </w:r>
            <w:r>
              <w:rPr>
                <w:szCs w:val="28"/>
              </w:rPr>
              <w:t>место травмы и отравления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6,65%</w:t>
            </w:r>
          </w:p>
        </w:tc>
      </w:tr>
      <w:tr w:rsidR="00C05B88" w:rsidRPr="00EE14A8" w:rsidTr="00A3614D">
        <w:trPr>
          <w:gridAfter w:val="2"/>
          <w:wAfter w:w="4586" w:type="dxa"/>
          <w:trHeight w:val="322"/>
        </w:trPr>
        <w:tc>
          <w:tcPr>
            <w:tcW w:w="3888" w:type="dxa"/>
          </w:tcPr>
          <w:p w:rsidR="00C05B88" w:rsidRPr="006E4C5B" w:rsidRDefault="00C05B88" w:rsidP="00825170">
            <w:pPr>
              <w:pStyle w:val="2"/>
              <w:jc w:val="both"/>
              <w:rPr>
                <w:szCs w:val="28"/>
              </w:rPr>
            </w:pPr>
            <w:r w:rsidRPr="006E4C5B">
              <w:rPr>
                <w:szCs w:val="28"/>
              </w:rPr>
              <w:t xml:space="preserve">6 </w:t>
            </w:r>
            <w:r>
              <w:rPr>
                <w:szCs w:val="28"/>
              </w:rPr>
              <w:t xml:space="preserve">место </w:t>
            </w:r>
            <w:r w:rsidRPr="006E4C5B">
              <w:rPr>
                <w:szCs w:val="28"/>
              </w:rPr>
              <w:t xml:space="preserve">органы </w:t>
            </w:r>
            <w:r>
              <w:rPr>
                <w:szCs w:val="28"/>
              </w:rPr>
              <w:t>дыхания</w:t>
            </w:r>
          </w:p>
        </w:tc>
        <w:tc>
          <w:tcPr>
            <w:tcW w:w="1132" w:type="dxa"/>
          </w:tcPr>
          <w:p w:rsidR="00C05B88" w:rsidRPr="00CD71F5" w:rsidRDefault="00C05B88" w:rsidP="00B4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5,64%</w:t>
            </w:r>
          </w:p>
        </w:tc>
      </w:tr>
    </w:tbl>
    <w:p w:rsidR="00817625" w:rsidRPr="009E7426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Default="00817625" w:rsidP="00817625">
      <w:pPr>
        <w:ind w:left="360"/>
        <w:jc w:val="both"/>
        <w:rPr>
          <w:sz w:val="26"/>
          <w:szCs w:val="26"/>
        </w:rPr>
      </w:pPr>
    </w:p>
    <w:p w:rsidR="00817625" w:rsidRDefault="00817625" w:rsidP="00817625">
      <w:r>
        <w:rPr>
          <w:noProof/>
        </w:rPr>
        <w:drawing>
          <wp:inline distT="0" distB="0" distL="0" distR="0">
            <wp:extent cx="5958840" cy="3200400"/>
            <wp:effectExtent l="0" t="0" r="38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7625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Pr="009E7426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Pr="009E7426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Pr="0023253D" w:rsidRDefault="00817625" w:rsidP="00817625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 городе Докшицы, как и в районе в целом,  в последние годы наблюдается незначительное снижение в общей структуре доли детского населения и увеличение численности населения старше трудоспособного возраста.</w:t>
      </w:r>
    </w:p>
    <w:p w:rsidR="00817625" w:rsidRPr="0023253D" w:rsidRDefault="00817625" w:rsidP="00817625">
      <w:pPr>
        <w:tabs>
          <w:tab w:val="left" w:pos="3261"/>
        </w:tabs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 xml:space="preserve">Для численности населения района характерна тенденция снижения, за 5-летний период численность населения уменьшилась на   6,91%.  </w:t>
      </w:r>
    </w:p>
    <w:p w:rsidR="00817625" w:rsidRPr="0023253D" w:rsidRDefault="00817625" w:rsidP="00817625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 xml:space="preserve">Возрастная структура численности  населения района  за 5-летний период несколько изменилась: уменьшилась численность населения трудоспособного возраста на 11,5%,  увеличилось количество лиц старше трудоспособного возраста– на 1,8%. </w:t>
      </w:r>
    </w:p>
    <w:p w:rsidR="00817625" w:rsidRPr="0023253D" w:rsidRDefault="00817625" w:rsidP="00817625">
      <w:pPr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Структура численности населения по полу изменилась незначительно.</w:t>
      </w:r>
    </w:p>
    <w:p w:rsidR="00817625" w:rsidRPr="0023253D" w:rsidRDefault="00817625" w:rsidP="00817625">
      <w:pPr>
        <w:tabs>
          <w:tab w:val="left" w:pos="168"/>
          <w:tab w:val="left" w:pos="709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 структуре общей смертности населения за анализируемый период лидирующееместо занимали болезни системы кровообращения; нервной системы, старость, новообразования, органы дыхания, травмы и  отравленияи некоторые другие последствия воздействия внешних причин.</w:t>
      </w:r>
    </w:p>
    <w:p w:rsidR="00817625" w:rsidRPr="0023253D" w:rsidRDefault="00817625" w:rsidP="00817625">
      <w:pPr>
        <w:tabs>
          <w:tab w:val="left" w:pos="168"/>
          <w:tab w:val="left" w:pos="709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 структуре смертности трудоспособного населения района за анализируемый период лидирующее место занимали новообразования, болезни системы кровообращения, травмы, отравления и некоторые</w:t>
      </w:r>
      <w:r w:rsidRPr="006E710C">
        <w:rPr>
          <w:color w:val="FFFF00"/>
          <w:sz w:val="28"/>
          <w:szCs w:val="28"/>
        </w:rPr>
        <w:t xml:space="preserve"> </w:t>
      </w:r>
      <w:r w:rsidRPr="0023253D">
        <w:rPr>
          <w:color w:val="000000" w:themeColor="text1"/>
          <w:sz w:val="28"/>
          <w:szCs w:val="28"/>
        </w:rPr>
        <w:t xml:space="preserve">другие последствия воздействия внешних причин, болезни нервной системы, болезни органов пищеварения, болезни органов  дыхания. </w:t>
      </w:r>
    </w:p>
    <w:p w:rsidR="00817625" w:rsidRPr="0023253D" w:rsidRDefault="00817625" w:rsidP="00817625">
      <w:pPr>
        <w:ind w:firstLine="720"/>
        <w:jc w:val="both"/>
        <w:rPr>
          <w:color w:val="000000" w:themeColor="text1"/>
          <w:sz w:val="28"/>
          <w:szCs w:val="28"/>
        </w:rPr>
      </w:pPr>
    </w:p>
    <w:p w:rsidR="00817625" w:rsidRPr="0023253D" w:rsidRDefault="00817625" w:rsidP="00817625">
      <w:pPr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ВЫВОД:</w:t>
      </w:r>
    </w:p>
    <w:p w:rsidR="00817625" w:rsidRPr="0023253D" w:rsidRDefault="00817625" w:rsidP="00817625">
      <w:pPr>
        <w:ind w:firstLine="720"/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>1.Для численности населения города Докшицы характерна тенденция незначительного снижения.</w:t>
      </w:r>
    </w:p>
    <w:p w:rsidR="00817625" w:rsidRPr="0023253D" w:rsidRDefault="00817625" w:rsidP="00817625">
      <w:pPr>
        <w:jc w:val="both"/>
        <w:rPr>
          <w:color w:val="000000" w:themeColor="text1"/>
          <w:sz w:val="28"/>
          <w:szCs w:val="28"/>
        </w:rPr>
      </w:pPr>
      <w:r w:rsidRPr="0023253D">
        <w:rPr>
          <w:color w:val="000000" w:themeColor="text1"/>
          <w:sz w:val="28"/>
          <w:szCs w:val="28"/>
        </w:rPr>
        <w:t xml:space="preserve">            2.Население города стареет, в возрастной структуре возросла доля численности населения старше трудоспособного возраста               и снизилась доля численности трудоспособного.</w:t>
      </w:r>
    </w:p>
    <w:p w:rsidR="00817625" w:rsidRPr="007567E2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Pr="007567E2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Default="00817625" w:rsidP="00817625">
      <w:pPr>
        <w:ind w:left="360"/>
        <w:jc w:val="both"/>
        <w:rPr>
          <w:b/>
          <w:color w:val="FF0000"/>
          <w:sz w:val="28"/>
          <w:szCs w:val="28"/>
        </w:rPr>
        <w:sectPr w:rsidR="00817625" w:rsidSect="0008367E">
          <w:pgSz w:w="11906" w:h="16838"/>
          <w:pgMar w:top="568" w:right="1416" w:bottom="284" w:left="1843" w:header="709" w:footer="709" w:gutter="0"/>
          <w:cols w:space="708"/>
          <w:docGrid w:linePitch="408"/>
        </w:sectPr>
      </w:pPr>
    </w:p>
    <w:p w:rsidR="00817625" w:rsidRPr="00C7020D" w:rsidRDefault="00817625" w:rsidP="00817625">
      <w:pPr>
        <w:ind w:left="360"/>
        <w:jc w:val="both"/>
        <w:rPr>
          <w:b/>
          <w:sz w:val="28"/>
          <w:szCs w:val="28"/>
        </w:rPr>
      </w:pPr>
    </w:p>
    <w:p w:rsidR="00817625" w:rsidRDefault="00817625" w:rsidP="00817625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ЗАБОЛЕВАЕМОСТЬ </w:t>
      </w:r>
    </w:p>
    <w:p w:rsidR="00817625" w:rsidRDefault="00817625" w:rsidP="00817625">
      <w:pPr>
        <w:tabs>
          <w:tab w:val="left" w:pos="993"/>
        </w:tabs>
        <w:jc w:val="center"/>
        <w:rPr>
          <w:b/>
          <w:bCs/>
          <w:color w:val="000000"/>
          <w:sz w:val="10"/>
          <w:szCs w:val="10"/>
        </w:rPr>
      </w:pPr>
    </w:p>
    <w:p w:rsidR="00817625" w:rsidRPr="0023253D" w:rsidRDefault="00817625" w:rsidP="00817625">
      <w:pPr>
        <w:shd w:val="clear" w:color="auto" w:fill="FFFFFF"/>
        <w:tabs>
          <w:tab w:val="left" w:pos="993"/>
        </w:tabs>
        <w:spacing w:line="278" w:lineRule="exact"/>
        <w:ind w:left="720" w:right="1430"/>
        <w:rPr>
          <w:b/>
          <w:color w:val="000000" w:themeColor="text1"/>
          <w:sz w:val="28"/>
          <w:szCs w:val="28"/>
        </w:rPr>
      </w:pPr>
      <w:r w:rsidRPr="0023253D">
        <w:rPr>
          <w:b/>
          <w:color w:val="000000" w:themeColor="text1"/>
          <w:sz w:val="28"/>
          <w:szCs w:val="28"/>
        </w:rPr>
        <w:t xml:space="preserve">Заболеваемость детей 0 – 14 лет по классам болезней (на 1000 детей) </w:t>
      </w:r>
    </w:p>
    <w:p w:rsidR="00817625" w:rsidRPr="0023253D" w:rsidRDefault="00817625" w:rsidP="00817625">
      <w:pPr>
        <w:shd w:val="clear" w:color="auto" w:fill="FFFFFF"/>
        <w:tabs>
          <w:tab w:val="left" w:pos="993"/>
        </w:tabs>
        <w:rPr>
          <w:color w:val="000000" w:themeColor="text1"/>
          <w:sz w:val="24"/>
        </w:rPr>
      </w:pPr>
    </w:p>
    <w:p w:rsidR="00817625" w:rsidRDefault="00817625" w:rsidP="00817625">
      <w:pPr>
        <w:shd w:val="clear" w:color="auto" w:fill="FFFFFF"/>
        <w:tabs>
          <w:tab w:val="left" w:pos="993"/>
        </w:tabs>
      </w:pPr>
    </w:p>
    <w:tbl>
      <w:tblPr>
        <w:tblW w:w="16078" w:type="dxa"/>
        <w:jc w:val="center"/>
        <w:tblInd w:w="-3242" w:type="dxa"/>
        <w:tblCellMar>
          <w:left w:w="40" w:type="dxa"/>
          <w:right w:w="40" w:type="dxa"/>
        </w:tblCellMar>
        <w:tblLook w:val="04A0"/>
      </w:tblPr>
      <w:tblGrid>
        <w:gridCol w:w="9118"/>
        <w:gridCol w:w="1159"/>
        <w:gridCol w:w="1109"/>
        <w:gridCol w:w="1276"/>
        <w:gridCol w:w="992"/>
        <w:gridCol w:w="1276"/>
        <w:gridCol w:w="1148"/>
      </w:tblGrid>
      <w:tr w:rsidR="00817625" w:rsidTr="00A3614D">
        <w:trPr>
          <w:trHeight w:val="340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4"/>
                <w:sz w:val="28"/>
                <w:szCs w:val="28"/>
              </w:rPr>
              <w:t>Классы болезней и отдельные болезни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2018год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1362,27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1339,31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Некоторые инфекционные и паразитарные</w:t>
            </w:r>
            <w:r>
              <w:rPr>
                <w:sz w:val="28"/>
                <w:szCs w:val="28"/>
              </w:rPr>
              <w:t xml:space="preserve"> болезни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57,68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Новообразования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3,82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5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крови, кроветворных органов</w:t>
            </w:r>
            <w:r>
              <w:rPr>
                <w:sz w:val="28"/>
                <w:szCs w:val="28"/>
              </w:rPr>
              <w:t xml:space="preserve"> и отдельные наруше</w:t>
            </w:r>
            <w:r>
              <w:rPr>
                <w:sz w:val="28"/>
                <w:szCs w:val="28"/>
              </w:rPr>
              <w:softHyphen/>
              <w:t>ния, вовлекающие иммунный механизм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5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эндокринной системы, расстройства пи</w:t>
            </w:r>
            <w:r>
              <w:rPr>
                <w:color w:val="000000"/>
                <w:sz w:val="28"/>
                <w:szCs w:val="28"/>
              </w:rPr>
              <w:softHyphen/>
              <w:t>тания  и нарушения обмена веществ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1,76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3,23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6,47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36,78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12,94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933,78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1096,45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1317,81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1068,27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60,46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41,72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31,78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14,42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Беременность, роды и послеродовый период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right="30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right="30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состояния, возникающие в перинатальном периоде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Врожденные аномалии, деформации и хромосомные нарушения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4,99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3,53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Симптомы, признаки и отклонения от нормы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17625" w:rsidTr="00A3614D">
        <w:trPr>
          <w:trHeight w:val="283"/>
          <w:jc w:val="center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shd w:val="clear" w:color="auto" w:fill="FFFFFF"/>
              <w:tabs>
                <w:tab w:val="left" w:pos="993"/>
              </w:tabs>
              <w:ind w:left="-601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Травмы, отравления и некоторые  другие последствия возде  воздействия внешних причин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53,47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625" w:rsidRDefault="00817625" w:rsidP="00A3614D">
            <w:pPr>
              <w:tabs>
                <w:tab w:val="left" w:pos="993"/>
              </w:tabs>
              <w:ind w:left="-601" w:firstLine="6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625" w:rsidRDefault="00817625" w:rsidP="00A3614D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26,48</w:t>
            </w:r>
          </w:p>
        </w:tc>
      </w:tr>
    </w:tbl>
    <w:p w:rsidR="00817625" w:rsidRDefault="00817625" w:rsidP="00817625">
      <w:pPr>
        <w:tabs>
          <w:tab w:val="left" w:pos="993"/>
        </w:tabs>
        <w:ind w:firstLine="900"/>
        <w:jc w:val="center"/>
        <w:rPr>
          <w:b/>
          <w:color w:val="000000"/>
          <w:sz w:val="28"/>
          <w:szCs w:val="28"/>
        </w:rPr>
      </w:pPr>
    </w:p>
    <w:p w:rsidR="00817625" w:rsidRDefault="00817625" w:rsidP="00817625">
      <w:pPr>
        <w:tabs>
          <w:tab w:val="left" w:pos="993"/>
        </w:tabs>
        <w:ind w:firstLine="900"/>
        <w:jc w:val="center"/>
        <w:rPr>
          <w:b/>
          <w:color w:val="000000"/>
          <w:sz w:val="28"/>
          <w:szCs w:val="28"/>
        </w:rPr>
      </w:pPr>
    </w:p>
    <w:p w:rsidR="00817625" w:rsidRDefault="00817625" w:rsidP="00817625">
      <w:pPr>
        <w:tabs>
          <w:tab w:val="left" w:pos="993"/>
        </w:tabs>
        <w:rPr>
          <w:b/>
          <w:color w:val="000000"/>
          <w:sz w:val="22"/>
          <w:szCs w:val="22"/>
        </w:rPr>
        <w:sectPr w:rsidR="00817625" w:rsidSect="00B14D0A">
          <w:pgSz w:w="16838" w:h="11906" w:orient="landscape"/>
          <w:pgMar w:top="284" w:right="567" w:bottom="567" w:left="284" w:header="709" w:footer="709" w:gutter="0"/>
          <w:cols w:space="708"/>
          <w:docGrid w:linePitch="408"/>
        </w:sectPr>
      </w:pPr>
    </w:p>
    <w:p w:rsidR="008A2596" w:rsidRDefault="008A2596" w:rsidP="00E72971">
      <w:pPr>
        <w:rPr>
          <w:sz w:val="28"/>
          <w:szCs w:val="28"/>
        </w:rPr>
      </w:pPr>
    </w:p>
    <w:p w:rsidR="008A2596" w:rsidRDefault="008D6A0D" w:rsidP="00E729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Характеристика водообеспечения населения</w:t>
      </w:r>
    </w:p>
    <w:p w:rsidR="005B4620" w:rsidRDefault="005B4620" w:rsidP="00B142F2">
      <w:pPr>
        <w:jc w:val="center"/>
        <w:rPr>
          <w:b/>
          <w:sz w:val="24"/>
        </w:rPr>
      </w:pP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В  2018 году удельный вес проб воды по сравнению с 2017 годом из </w:t>
      </w:r>
      <w:r w:rsidRPr="00265B32">
        <w:rPr>
          <w:b/>
          <w:sz w:val="30"/>
          <w:szCs w:val="30"/>
        </w:rPr>
        <w:t xml:space="preserve">источников централизованного водоснабжения </w:t>
      </w:r>
      <w:r w:rsidRPr="00265B32">
        <w:rPr>
          <w:sz w:val="30"/>
          <w:szCs w:val="30"/>
        </w:rPr>
        <w:t>увеличился и составил: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по микробиологическим показателям – 0% (в 2017 году – </w:t>
      </w:r>
      <w:r w:rsidRPr="00265B32">
        <w:rPr>
          <w:color w:val="000000" w:themeColor="text1"/>
          <w:sz w:val="30"/>
          <w:szCs w:val="30"/>
        </w:rPr>
        <w:t>0%);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по санитарно-химическим показателям – 2,5% (в 2017 году – </w:t>
      </w:r>
      <w:r w:rsidRPr="00265B32">
        <w:rPr>
          <w:i/>
          <w:color w:val="000000" w:themeColor="text1"/>
          <w:sz w:val="30"/>
          <w:szCs w:val="30"/>
        </w:rPr>
        <w:t>1,4%</w:t>
      </w:r>
      <w:r w:rsidRPr="00265B32">
        <w:rPr>
          <w:sz w:val="30"/>
          <w:szCs w:val="30"/>
        </w:rPr>
        <w:t>), при этом:</w:t>
      </w:r>
    </w:p>
    <w:p w:rsidR="00C20429" w:rsidRPr="00265B32" w:rsidRDefault="00C20429" w:rsidP="00C20429">
      <w:pPr>
        <w:pStyle w:val="ae"/>
        <w:ind w:firstLine="709"/>
        <w:jc w:val="both"/>
        <w:rPr>
          <w:b/>
          <w:sz w:val="30"/>
          <w:szCs w:val="30"/>
        </w:rPr>
      </w:pPr>
      <w:r w:rsidRPr="00265B32">
        <w:rPr>
          <w:sz w:val="30"/>
          <w:szCs w:val="30"/>
        </w:rPr>
        <w:t>из</w:t>
      </w:r>
      <w:r w:rsidRPr="00265B32">
        <w:rPr>
          <w:b/>
          <w:sz w:val="30"/>
          <w:szCs w:val="30"/>
        </w:rPr>
        <w:t>коммунальных водопроводов</w:t>
      </w:r>
      <w:r w:rsidRPr="00265B32">
        <w:rPr>
          <w:sz w:val="30"/>
          <w:szCs w:val="30"/>
        </w:rPr>
        <w:t>остался на прежнем уровне и составил: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по микробиологическим показателям – 0,13% (в 2017 году – </w:t>
      </w:r>
      <w:r w:rsidRPr="00265B32">
        <w:rPr>
          <w:color w:val="000000" w:themeColor="text1"/>
          <w:sz w:val="30"/>
          <w:szCs w:val="30"/>
        </w:rPr>
        <w:t>0,11%);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по санитарно-химическим показателям – 0,52% (в 2017 году – 0,5%); </w:t>
      </w:r>
    </w:p>
    <w:p w:rsidR="00C20429" w:rsidRPr="00265B32" w:rsidRDefault="00C20429" w:rsidP="00C20429">
      <w:pPr>
        <w:pStyle w:val="ae"/>
        <w:ind w:firstLine="709"/>
        <w:jc w:val="both"/>
        <w:rPr>
          <w:b/>
          <w:i/>
          <w:sz w:val="30"/>
          <w:szCs w:val="30"/>
        </w:rPr>
      </w:pPr>
      <w:r w:rsidRPr="00265B32">
        <w:rPr>
          <w:sz w:val="30"/>
          <w:szCs w:val="30"/>
        </w:rPr>
        <w:t>из</w:t>
      </w:r>
      <w:r w:rsidRPr="00265B32">
        <w:rPr>
          <w:b/>
          <w:sz w:val="30"/>
          <w:szCs w:val="30"/>
        </w:rPr>
        <w:t>ведомственных водопроводов</w:t>
      </w:r>
      <w:r w:rsidRPr="00265B32">
        <w:rPr>
          <w:sz w:val="30"/>
          <w:szCs w:val="30"/>
        </w:rPr>
        <w:t>уменьшился и составил: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>по микробиологическим показателям – 0% (в 2017 году – 0,78%);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>по санитарно-химическим показателям –2,42% (в 2017 году – 5,26%).</w:t>
      </w:r>
    </w:p>
    <w:p w:rsidR="00C20429" w:rsidRPr="00265B32" w:rsidRDefault="00C20429" w:rsidP="00C20429">
      <w:pPr>
        <w:pStyle w:val="ae"/>
        <w:ind w:firstLine="709"/>
        <w:jc w:val="both"/>
        <w:rPr>
          <w:sz w:val="30"/>
          <w:szCs w:val="30"/>
        </w:rPr>
      </w:pPr>
      <w:r w:rsidRPr="00265B32">
        <w:rPr>
          <w:sz w:val="30"/>
          <w:szCs w:val="30"/>
        </w:rPr>
        <w:t xml:space="preserve">Основной проблемой качества водопроводной воды в районе является высокий уровень содержания железа. Превышение гигиенического норматива железа имеет природный характер, обусловлена гидрогеологическими особенностями водоносных горизонтов. </w:t>
      </w:r>
    </w:p>
    <w:p w:rsidR="00C20429" w:rsidRPr="007533EA" w:rsidRDefault="00C20429" w:rsidP="00C20429">
      <w:pPr>
        <w:pStyle w:val="ae"/>
        <w:ind w:firstLine="709"/>
        <w:jc w:val="both"/>
        <w:rPr>
          <w:i/>
          <w:color w:val="000000" w:themeColor="text1"/>
          <w:sz w:val="30"/>
          <w:szCs w:val="30"/>
        </w:rPr>
      </w:pPr>
      <w:r w:rsidRPr="00265B32">
        <w:rPr>
          <w:color w:val="000000" w:themeColor="text1"/>
          <w:sz w:val="30"/>
          <w:szCs w:val="30"/>
        </w:rPr>
        <w:t>И периодически в летний период с жаркой погодой регистрируются случаи сверхнормативного уровня микробного загрязнения на водопроводах с малым водоразбором.</w:t>
      </w:r>
    </w:p>
    <w:p w:rsidR="00C20429" w:rsidRPr="007533EA" w:rsidRDefault="00C20429" w:rsidP="00C20429">
      <w:pPr>
        <w:pStyle w:val="ae"/>
        <w:ind w:firstLine="709"/>
        <w:jc w:val="both"/>
        <w:rPr>
          <w:color w:val="000000" w:themeColor="text1"/>
          <w:sz w:val="30"/>
          <w:szCs w:val="30"/>
        </w:rPr>
      </w:pPr>
    </w:p>
    <w:p w:rsidR="00C20429" w:rsidRDefault="00C20429" w:rsidP="00C20429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Удельный вес проб воды источников централизованного водоснабжения не соответствующих по микробиологическим и химическим показателям за 2014-2018 год по Докшицкому району </w:t>
      </w:r>
    </w:p>
    <w:p w:rsidR="00C20429" w:rsidRDefault="00C20429" w:rsidP="00C20429">
      <w:pPr>
        <w:jc w:val="center"/>
        <w:rPr>
          <w:i/>
          <w:sz w:val="28"/>
          <w:szCs w:val="28"/>
        </w:rPr>
      </w:pPr>
    </w:p>
    <w:p w:rsidR="00C20429" w:rsidRDefault="00C20429" w:rsidP="00C20429">
      <w:pPr>
        <w:jc w:val="center"/>
        <w:rPr>
          <w:i/>
          <w:sz w:val="28"/>
          <w:szCs w:val="28"/>
        </w:rPr>
      </w:pPr>
    </w:p>
    <w:p w:rsidR="00C20429" w:rsidRDefault="00C20429" w:rsidP="00C20429">
      <w:pPr>
        <w:jc w:val="center"/>
        <w:rPr>
          <w:i/>
          <w:sz w:val="28"/>
          <w:szCs w:val="28"/>
        </w:rPr>
      </w:pPr>
      <w:r>
        <w:rPr>
          <w:i/>
          <w:noProof/>
          <w:sz w:val="24"/>
        </w:rPr>
        <w:drawing>
          <wp:inline distT="0" distB="0" distL="0" distR="0">
            <wp:extent cx="6111240" cy="3451860"/>
            <wp:effectExtent l="0" t="0" r="3810" b="152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0429" w:rsidRDefault="00C20429" w:rsidP="00C20429">
      <w:pPr>
        <w:pStyle w:val="ae"/>
        <w:ind w:firstLine="709"/>
        <w:jc w:val="both"/>
        <w:rPr>
          <w:sz w:val="30"/>
          <w:szCs w:val="30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Удельный вес проб воды коммунальных и  ведомственных водопроводов не соответствующих по микробиологическим и химическим показателям за 2014-2018 год по Докшицкому району </w:t>
      </w:r>
    </w:p>
    <w:p w:rsidR="00C20429" w:rsidRDefault="00C20429" w:rsidP="00C20429">
      <w:pPr>
        <w:jc w:val="both"/>
        <w:rPr>
          <w:b/>
          <w:i/>
          <w:sz w:val="28"/>
          <w:szCs w:val="28"/>
        </w:rPr>
      </w:pPr>
    </w:p>
    <w:p w:rsidR="00C20429" w:rsidRDefault="00C20429" w:rsidP="00C20429">
      <w:pPr>
        <w:jc w:val="both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5928360" cy="3787140"/>
            <wp:effectExtent l="0" t="0" r="15240" b="3810"/>
            <wp:docPr id="14337" name="Диаграмма 143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0429" w:rsidRDefault="00C20429" w:rsidP="00C20429">
      <w:pPr>
        <w:jc w:val="both"/>
        <w:rPr>
          <w:sz w:val="28"/>
          <w:szCs w:val="28"/>
        </w:rPr>
      </w:pPr>
    </w:p>
    <w:p w:rsidR="00C20429" w:rsidRDefault="00C20429" w:rsidP="00C20429">
      <w:pPr>
        <w:pStyle w:val="ae"/>
        <w:ind w:firstLine="709"/>
        <w:jc w:val="both"/>
        <w:rPr>
          <w:sz w:val="30"/>
          <w:szCs w:val="30"/>
        </w:rPr>
      </w:pPr>
    </w:p>
    <w:p w:rsidR="00C20429" w:rsidRPr="007D3CA5" w:rsidRDefault="00C20429" w:rsidP="00C20429">
      <w:pPr>
        <w:pStyle w:val="ae"/>
        <w:ind w:firstLine="709"/>
        <w:jc w:val="both"/>
        <w:rPr>
          <w:sz w:val="28"/>
          <w:szCs w:val="28"/>
        </w:rPr>
      </w:pPr>
      <w:r w:rsidRPr="007D3CA5">
        <w:rPr>
          <w:sz w:val="28"/>
          <w:szCs w:val="28"/>
        </w:rPr>
        <w:t xml:space="preserve">В 2018 году удельный вес проб воды из источников </w:t>
      </w:r>
      <w:r w:rsidRPr="007D3CA5">
        <w:rPr>
          <w:b/>
          <w:sz w:val="28"/>
          <w:szCs w:val="28"/>
        </w:rPr>
        <w:t>децентрализованного водоснабжения</w:t>
      </w:r>
      <w:r w:rsidRPr="007D3CA5">
        <w:rPr>
          <w:sz w:val="28"/>
          <w:szCs w:val="28"/>
        </w:rPr>
        <w:t xml:space="preserve">  по сравнению с 2017 годом:  </w:t>
      </w:r>
    </w:p>
    <w:p w:rsidR="00C20429" w:rsidRPr="007D3CA5" w:rsidRDefault="00C20429" w:rsidP="00C20429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7D3CA5">
        <w:rPr>
          <w:sz w:val="28"/>
          <w:szCs w:val="28"/>
        </w:rPr>
        <w:t>увеличился  и составил</w:t>
      </w:r>
      <w:r w:rsidRPr="007D3CA5">
        <w:rPr>
          <w:color w:val="000000"/>
          <w:sz w:val="28"/>
          <w:szCs w:val="28"/>
        </w:rPr>
        <w:t xml:space="preserve"> по санитарно-химическим показателям – </w:t>
      </w:r>
      <w:r w:rsidRPr="007D3CA5">
        <w:rPr>
          <w:color w:val="000000" w:themeColor="text1"/>
          <w:sz w:val="28"/>
          <w:szCs w:val="28"/>
        </w:rPr>
        <w:t xml:space="preserve">2,24% </w:t>
      </w:r>
      <w:r w:rsidRPr="007D3CA5">
        <w:rPr>
          <w:color w:val="000000"/>
          <w:sz w:val="28"/>
          <w:szCs w:val="28"/>
        </w:rPr>
        <w:t xml:space="preserve">(в 2017 году </w:t>
      </w:r>
      <w:r w:rsidRPr="007D3CA5">
        <w:rPr>
          <w:sz w:val="28"/>
          <w:szCs w:val="28"/>
        </w:rPr>
        <w:t>–</w:t>
      </w:r>
      <w:r w:rsidRPr="007D3CA5">
        <w:rPr>
          <w:color w:val="000000"/>
          <w:sz w:val="28"/>
          <w:szCs w:val="28"/>
        </w:rPr>
        <w:t xml:space="preserve"> 0,55%);</w:t>
      </w:r>
    </w:p>
    <w:p w:rsidR="00C20429" w:rsidRPr="007D3CA5" w:rsidRDefault="00C20429" w:rsidP="00C20429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7D3CA5">
        <w:rPr>
          <w:color w:val="000000"/>
          <w:sz w:val="28"/>
          <w:szCs w:val="28"/>
        </w:rPr>
        <w:t xml:space="preserve">уменьшился и составил по микробиологическим показателям - </w:t>
      </w:r>
      <w:r w:rsidRPr="007D3CA5">
        <w:rPr>
          <w:color w:val="000000" w:themeColor="text1"/>
          <w:sz w:val="28"/>
          <w:szCs w:val="28"/>
        </w:rPr>
        <w:t>0%</w:t>
      </w:r>
      <w:r w:rsidRPr="007D3CA5">
        <w:rPr>
          <w:color w:val="000000"/>
          <w:sz w:val="28"/>
          <w:szCs w:val="28"/>
        </w:rPr>
        <w:t xml:space="preserve"> (в 2017 году </w:t>
      </w:r>
      <w:r w:rsidRPr="007D3CA5">
        <w:rPr>
          <w:sz w:val="28"/>
          <w:szCs w:val="28"/>
        </w:rPr>
        <w:t>–</w:t>
      </w:r>
      <w:r w:rsidRPr="007D3CA5">
        <w:rPr>
          <w:color w:val="000000"/>
          <w:sz w:val="28"/>
          <w:szCs w:val="28"/>
        </w:rPr>
        <w:t>1,65%).</w:t>
      </w:r>
    </w:p>
    <w:p w:rsidR="00C20429" w:rsidRPr="007D3CA5" w:rsidRDefault="00C20429" w:rsidP="00C20429">
      <w:pPr>
        <w:jc w:val="both"/>
        <w:rPr>
          <w:b/>
          <w:sz w:val="28"/>
          <w:szCs w:val="28"/>
        </w:rPr>
      </w:pPr>
    </w:p>
    <w:p w:rsidR="008D6A0D" w:rsidRPr="00284302" w:rsidRDefault="008D6A0D" w:rsidP="008D6A0D">
      <w:pPr>
        <w:pStyle w:val="ae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3CA5">
        <w:rPr>
          <w:color w:val="000000"/>
          <w:sz w:val="28"/>
          <w:szCs w:val="28"/>
        </w:rPr>
        <w:t xml:space="preserve">Случаи ухудшения качества питьевой воды из коммунальных водопроводов по санитарно-химическим показателям </w:t>
      </w:r>
      <w:r w:rsidRPr="00284302">
        <w:rPr>
          <w:color w:val="000000" w:themeColor="text1"/>
          <w:sz w:val="28"/>
          <w:szCs w:val="28"/>
          <w:lang w:eastAsia="ru-RU"/>
        </w:rPr>
        <w:t>превышение фактического показателя по содержанию железа и органолептическим</w:t>
      </w:r>
      <w:r w:rsidR="007D3CA5" w:rsidRPr="00284302">
        <w:rPr>
          <w:color w:val="000000" w:themeColor="text1"/>
          <w:sz w:val="28"/>
          <w:szCs w:val="28"/>
          <w:lang w:eastAsia="ru-RU"/>
        </w:rPr>
        <w:t xml:space="preserve"> показателям в исходной воде в 6</w:t>
      </w:r>
      <w:r w:rsidRPr="00284302">
        <w:rPr>
          <w:color w:val="000000" w:themeColor="text1"/>
          <w:sz w:val="28"/>
          <w:szCs w:val="28"/>
          <w:lang w:eastAsia="ru-RU"/>
        </w:rPr>
        <w:t xml:space="preserve"> населенных пунктах: н.п.Ситцы (1,72 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 Ситцевский с\с; н.п.Порплище  (1,42 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 Порплищенский с\с; н.п.Крулевщина (3,85мг/дм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), н.п.Крулевщина «Янушево» (2,27мг/дм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 Крулевщинский с/с; н.п.Парафьяново (0,89 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 Парафьяновский с\с; н.п.Домашковичи (1,75 мг/дм</w:t>
      </w:r>
      <w:r w:rsidRPr="00284302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284302">
        <w:rPr>
          <w:color w:val="000000" w:themeColor="text1"/>
          <w:sz w:val="28"/>
          <w:szCs w:val="28"/>
          <w:lang w:eastAsia="ru-RU"/>
        </w:rPr>
        <w:t>) Бегомльский с/с.</w:t>
      </w:r>
    </w:p>
    <w:p w:rsidR="008D6A0D" w:rsidRPr="007D3CA5" w:rsidRDefault="008D6A0D" w:rsidP="008D6A0D">
      <w:pPr>
        <w:ind w:firstLine="851"/>
        <w:jc w:val="both"/>
        <w:rPr>
          <w:sz w:val="28"/>
          <w:szCs w:val="28"/>
        </w:rPr>
      </w:pPr>
      <w:r w:rsidRPr="007D3CA5">
        <w:rPr>
          <w:sz w:val="28"/>
          <w:szCs w:val="28"/>
        </w:rPr>
        <w:t xml:space="preserve">Всего по району требуется строительство </w:t>
      </w:r>
      <w:r w:rsidR="00E05B2B" w:rsidRPr="00284302">
        <w:rPr>
          <w:color w:val="000000" w:themeColor="text1"/>
          <w:sz w:val="28"/>
          <w:szCs w:val="28"/>
        </w:rPr>
        <w:t>4</w:t>
      </w:r>
      <w:r w:rsidR="00E05B2B" w:rsidRPr="007D3CA5">
        <w:rPr>
          <w:sz w:val="28"/>
          <w:szCs w:val="28"/>
        </w:rPr>
        <w:t xml:space="preserve"> станции</w:t>
      </w:r>
      <w:r w:rsidRPr="007D3CA5">
        <w:rPr>
          <w:sz w:val="28"/>
          <w:szCs w:val="28"/>
        </w:rPr>
        <w:t xml:space="preserve"> обезжелезивания </w:t>
      </w:r>
      <w:r w:rsidRPr="00284302">
        <w:rPr>
          <w:color w:val="000000" w:themeColor="text1"/>
          <w:sz w:val="28"/>
          <w:szCs w:val="28"/>
        </w:rPr>
        <w:t>исходя из проведенных испытаний по химическим показателям (содержанию железа в исходной воде).</w:t>
      </w:r>
      <w:r w:rsidR="00E05B2B" w:rsidRPr="00284302">
        <w:rPr>
          <w:color w:val="000000" w:themeColor="text1"/>
          <w:sz w:val="28"/>
          <w:szCs w:val="28"/>
        </w:rPr>
        <w:t>Охват станциями обезжелезивания в процентах от потребности  за последние 5 лет составляет: 2014- 12,5%, 2015-12,5%, 2016-25%,2017-25%, 2018-50%.</w:t>
      </w:r>
    </w:p>
    <w:p w:rsidR="008D6A0D" w:rsidRPr="007D3CA5" w:rsidRDefault="008D6A0D" w:rsidP="008D6A0D">
      <w:pPr>
        <w:ind w:firstLine="851"/>
        <w:jc w:val="both"/>
        <w:rPr>
          <w:sz w:val="28"/>
          <w:szCs w:val="28"/>
        </w:rPr>
      </w:pPr>
      <w:r w:rsidRPr="007D3CA5">
        <w:rPr>
          <w:sz w:val="28"/>
          <w:szCs w:val="28"/>
        </w:rPr>
        <w:t xml:space="preserve">В настоящее время в районе все артезианские скважины (126) имеют ограждение. </w:t>
      </w:r>
    </w:p>
    <w:p w:rsidR="007D3CA5" w:rsidRPr="007D3CA5" w:rsidRDefault="0097617D" w:rsidP="008D6A0D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7D3CA5">
        <w:rPr>
          <w:color w:val="000000"/>
          <w:sz w:val="28"/>
          <w:szCs w:val="28"/>
        </w:rPr>
        <w:t xml:space="preserve">Обеспеченность населения сельских населённых пунктов централизованным водоснабжением в 2018 году составил </w:t>
      </w:r>
      <w:r w:rsidR="007D3CA5" w:rsidRPr="007D3CA5">
        <w:rPr>
          <w:color w:val="000000"/>
          <w:sz w:val="28"/>
          <w:szCs w:val="28"/>
        </w:rPr>
        <w:t>75%, а в 2014 году был 60%.</w:t>
      </w:r>
    </w:p>
    <w:p w:rsidR="008D6A0D" w:rsidRPr="007D3CA5" w:rsidRDefault="008D6A0D" w:rsidP="008D6A0D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7D3CA5">
        <w:rPr>
          <w:color w:val="000000"/>
          <w:sz w:val="28"/>
          <w:szCs w:val="28"/>
        </w:rPr>
        <w:t>Наличие централизованной службы обслуживания сельских водопроводов (филиалом «Докшицыводоканал» организованы 2 бригады АВР, которые оказывают платные услуги по ремонту сельхозорганизациям)</w:t>
      </w:r>
    </w:p>
    <w:p w:rsidR="008D6A0D" w:rsidRPr="007D3CA5" w:rsidRDefault="008D6A0D" w:rsidP="008D6A0D">
      <w:pPr>
        <w:pStyle w:val="ae"/>
        <w:ind w:firstLine="709"/>
        <w:jc w:val="both"/>
        <w:rPr>
          <w:rFonts w:eastAsia="Calibri"/>
          <w:sz w:val="28"/>
          <w:szCs w:val="28"/>
        </w:rPr>
      </w:pPr>
      <w:r w:rsidRPr="007D3CA5">
        <w:rPr>
          <w:rFonts w:eastAsia="Calibri"/>
          <w:sz w:val="28"/>
          <w:szCs w:val="28"/>
        </w:rPr>
        <w:t>В 2018 году обращения по вопросам водоснабжения и качества питьевой воды не поступало.</w:t>
      </w:r>
    </w:p>
    <w:p w:rsidR="008D6A0D" w:rsidRPr="007D3CA5" w:rsidRDefault="008D6A0D" w:rsidP="008D6A0D">
      <w:pPr>
        <w:pStyle w:val="ae"/>
        <w:ind w:firstLine="709"/>
        <w:jc w:val="both"/>
        <w:rPr>
          <w:sz w:val="28"/>
          <w:szCs w:val="28"/>
        </w:rPr>
      </w:pPr>
      <w:r w:rsidRPr="007D3CA5">
        <w:rPr>
          <w:sz w:val="28"/>
          <w:szCs w:val="28"/>
        </w:rPr>
        <w:t xml:space="preserve">Анализ показывает, что в районе имеются хозяйства,  деятельность  которых является сдерживающим фактором по достижению и социально-экономического устойчивости в области водообеспечения  населения. ОАО «Барсучанка», ОАО «Докшицкийрайагросервис» </w:t>
      </w:r>
    </w:p>
    <w:p w:rsidR="008D6A0D" w:rsidRPr="007D3CA5" w:rsidRDefault="008D6A0D" w:rsidP="008D6A0D">
      <w:pPr>
        <w:pStyle w:val="ae"/>
        <w:ind w:firstLine="709"/>
        <w:jc w:val="both"/>
        <w:rPr>
          <w:sz w:val="28"/>
          <w:szCs w:val="28"/>
        </w:rPr>
      </w:pPr>
      <w:r w:rsidRPr="007D3CA5">
        <w:rPr>
          <w:sz w:val="28"/>
          <w:szCs w:val="28"/>
        </w:rPr>
        <w:t>Наибольший процент нарушений составляют таковые по вопросам: содержания водоразборных колонок 60% ОАО «Барсучанка» Докшицкий с/с, ОАО «Докшицкийрайагросервис» Парафьяновский с/с,  из них систематически ОАО «Барсучанка» Докшицкийс/с.</w:t>
      </w:r>
    </w:p>
    <w:p w:rsidR="008D6A0D" w:rsidRPr="007D3CA5" w:rsidRDefault="008D6A0D" w:rsidP="008D6A0D">
      <w:pPr>
        <w:ind w:firstLine="851"/>
        <w:jc w:val="both"/>
        <w:rPr>
          <w:sz w:val="28"/>
          <w:szCs w:val="28"/>
        </w:rPr>
      </w:pPr>
      <w:r w:rsidRPr="007D3CA5">
        <w:rPr>
          <w:sz w:val="28"/>
          <w:szCs w:val="28"/>
        </w:rPr>
        <w:t xml:space="preserve">ремонта ограждений и покос травы ЗСО 1 пояса артскважин 40% ОАО «Бегомльское»  Бегомльскийс/с, ОАО «Докшицкийрайагросервис» Парафьяновский с/с из них систематически ОАО «Бегомльское»  Бегомльский с/с.  </w:t>
      </w: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Удельный вес проб воды источников децентрализованного водоснабжения не соответствующих по микробиологическим и химическим показателям за 2014-2018 год по Докшицкому району </w:t>
      </w:r>
    </w:p>
    <w:p w:rsidR="00C20429" w:rsidRDefault="00C20429" w:rsidP="00C20429">
      <w:pPr>
        <w:jc w:val="both"/>
        <w:rPr>
          <w:b/>
          <w:sz w:val="28"/>
          <w:szCs w:val="28"/>
        </w:rPr>
      </w:pPr>
    </w:p>
    <w:p w:rsidR="00C20429" w:rsidRDefault="00C20429" w:rsidP="00C20429">
      <w:pPr>
        <w:jc w:val="both"/>
        <w:rPr>
          <w:sz w:val="28"/>
          <w:szCs w:val="28"/>
        </w:rPr>
      </w:pPr>
      <w:r>
        <w:rPr>
          <w:i/>
          <w:noProof/>
          <w:sz w:val="24"/>
        </w:rPr>
        <w:drawing>
          <wp:inline distT="0" distB="0" distL="0" distR="0">
            <wp:extent cx="5501640" cy="3215640"/>
            <wp:effectExtent l="0" t="0" r="3810" b="3810"/>
            <wp:docPr id="14338" name="Диаграмма 143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0429" w:rsidRDefault="00C20429" w:rsidP="00C20429">
      <w:pPr>
        <w:ind w:firstLine="708"/>
        <w:jc w:val="both"/>
        <w:rPr>
          <w:sz w:val="28"/>
          <w:szCs w:val="28"/>
        </w:rPr>
      </w:pPr>
      <w:r w:rsidRPr="00741C33">
        <w:rPr>
          <w:sz w:val="28"/>
          <w:szCs w:val="28"/>
        </w:rPr>
        <w:t>При этом динамика улучшения качества воды в колодцах в Докшицком районе более выражена, чем по области и в целом по республике. Основными проблемами качества колодезной воды на территории Докшицкого района является высокая мутность, выявление случаев неудовлетворительных органолептических свойств</w:t>
      </w:r>
      <w:r>
        <w:rPr>
          <w:sz w:val="28"/>
          <w:szCs w:val="28"/>
        </w:rPr>
        <w:t>.</w:t>
      </w:r>
    </w:p>
    <w:p w:rsidR="008D6A0D" w:rsidRDefault="008D6A0D" w:rsidP="008D6A0D">
      <w:pPr>
        <w:pStyle w:val="a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районе по состоянию на 2018 году учтено  2439 колодцев: из них </w:t>
      </w:r>
      <w:r w:rsidRPr="004E34A4">
        <w:rPr>
          <w:color w:val="000000"/>
          <w:sz w:val="30"/>
          <w:szCs w:val="30"/>
        </w:rPr>
        <w:t xml:space="preserve">46 </w:t>
      </w:r>
      <w:r>
        <w:rPr>
          <w:color w:val="000000"/>
          <w:sz w:val="30"/>
          <w:szCs w:val="30"/>
        </w:rPr>
        <w:t xml:space="preserve">общественных и </w:t>
      </w:r>
      <w:r w:rsidRPr="0040437E">
        <w:rPr>
          <w:color w:val="000000"/>
          <w:sz w:val="30"/>
          <w:szCs w:val="30"/>
        </w:rPr>
        <w:t xml:space="preserve">2393 </w:t>
      </w:r>
      <w:r>
        <w:rPr>
          <w:color w:val="000000"/>
          <w:sz w:val="30"/>
          <w:szCs w:val="30"/>
        </w:rPr>
        <w:t xml:space="preserve">частных всего. </w:t>
      </w:r>
    </w:p>
    <w:p w:rsidR="008D6A0D" w:rsidRDefault="008D6A0D" w:rsidP="008D6A0D">
      <w:pPr>
        <w:pStyle w:val="ae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Качество питьевой воды в колодцах в районе в 2018 году по микробиологическим показателям улучшилось до 0%, 2017 год 1,65%, удельный вес нестандартных проб по санитарно-химическим показателям увеличился по сравнению с 2017 годом в 4,03 раза.</w:t>
      </w:r>
    </w:p>
    <w:p w:rsidR="008D6A0D" w:rsidRDefault="008D6A0D" w:rsidP="008D6A0D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Загрязненность нитратами регистрировалось в 2,17 %  обследованных в плановом порядке колодцев.</w:t>
      </w:r>
    </w:p>
    <w:p w:rsidR="008D6A0D" w:rsidRPr="00D636C9" w:rsidRDefault="008D6A0D" w:rsidP="008D6A0D">
      <w:pPr>
        <w:pStyle w:val="ae"/>
        <w:ind w:firstLine="709"/>
        <w:jc w:val="both"/>
        <w:rPr>
          <w:rFonts w:eastAsia="Calibri"/>
          <w:sz w:val="30"/>
          <w:szCs w:val="30"/>
        </w:rPr>
      </w:pPr>
      <w:r w:rsidRPr="00D636C9">
        <w:rPr>
          <w:rFonts w:eastAsia="Calibri"/>
          <w:sz w:val="30"/>
          <w:szCs w:val="30"/>
        </w:rPr>
        <w:t>Обращений по вопросам качества воды в колодцах не поступало.</w:t>
      </w:r>
    </w:p>
    <w:p w:rsidR="008D6A0D" w:rsidRDefault="008D6A0D" w:rsidP="008D6A0D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 показывает, что в районе имеются хозяйства,  деятельность  которых является сдерживающим фактором по достижению и социально-экономического устойчивости в области содержания источников децентрализованного водообеспечения населения </w:t>
      </w:r>
    </w:p>
    <w:p w:rsidR="008D6A0D" w:rsidRDefault="008D6A0D" w:rsidP="008D6A0D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везде определены балансодержатели общественных шахтных колодцев Ситцевский с/с.</w:t>
      </w:r>
    </w:p>
    <w:p w:rsidR="008D6A0D" w:rsidRDefault="008D6A0D" w:rsidP="008D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Докшицком РУП ЖКХ «Докшицы-коммунальник» организована специализированная бригада по обслуживанию колодцев, в связи с чем благоустройство последних (устройство глиняных замков, навесов, общественных ведер) проводится своевременно.</w:t>
      </w:r>
    </w:p>
    <w:p w:rsidR="008D6A0D" w:rsidRDefault="008D6A0D" w:rsidP="008D6A0D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Наибольший процент нарушений составляют таковые по вопросам: своевременного ремонта</w:t>
      </w:r>
      <w:r w:rsidRPr="00456765">
        <w:rPr>
          <w:sz w:val="30"/>
          <w:szCs w:val="30"/>
        </w:rPr>
        <w:t xml:space="preserve"> навес</w:t>
      </w:r>
      <w:r>
        <w:rPr>
          <w:sz w:val="30"/>
          <w:szCs w:val="30"/>
        </w:rPr>
        <w:t>ов (57,1</w:t>
      </w:r>
      <w:r w:rsidRPr="00456765">
        <w:rPr>
          <w:sz w:val="30"/>
          <w:szCs w:val="30"/>
        </w:rPr>
        <w:t>%)</w:t>
      </w:r>
      <w:r>
        <w:rPr>
          <w:sz w:val="30"/>
          <w:szCs w:val="30"/>
        </w:rPr>
        <w:t>Докшицкий РУП ЖКХ «Докшицы-коммунальник» Бегомльский с/с, Докшицкий с/с, из них систематически Докшицкий РУП ЖКХ «Докшицы-коммунальник» Бегомльский с/с;</w:t>
      </w:r>
    </w:p>
    <w:p w:rsidR="008D6A0D" w:rsidRDefault="008D6A0D" w:rsidP="008D6A0D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Устройство отмосток по периметру колодцев (85,7%)Докшицкий РУП ЖКХ «Докшицы-коммунальник» Бегомльский с/с, Докшицкий с/с,Тумиловичский с/с, Крипульский с/с, из них систематически Докшицкий РУП ЖКХ «Докшицы-коммунальник» Бегомльский с/с.</w:t>
      </w:r>
    </w:p>
    <w:p w:rsidR="0029028F" w:rsidRPr="00087640" w:rsidRDefault="0029028F" w:rsidP="0029028F">
      <w:pPr>
        <w:tabs>
          <w:tab w:val="left" w:pos="720"/>
        </w:tabs>
        <w:jc w:val="both"/>
        <w:rPr>
          <w:sz w:val="28"/>
          <w:szCs w:val="28"/>
        </w:rPr>
      </w:pPr>
      <w:r w:rsidRPr="00087640">
        <w:rPr>
          <w:sz w:val="28"/>
          <w:szCs w:val="28"/>
        </w:rPr>
        <w:t>ГИГИЕНА ПИТАНИЯ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 xml:space="preserve">В 2018 году на территории района работа по  защите потребительского рынка страны от поступления некачественной и небезопасной продукции проводилась в соответствии с требованиями законодательства в области здравоохранения и санитарно-эпидемиологического благополучия населения, в рамках совершенствования надзора за соблюдением требований законодательства Таможенного союза и Республики Беларусь при производстве, обороте и экспорте пищевой продукции, а также путем усиления требований по реализации мероприятий поконтролю за качеством и безопасностью производимой, реализуемой продукции. 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В 2018 году в районе   производственно-потребительский продовольственный сектор был представлен 150 предприятиями, производящих и реализующих продукты питания, в том числе 42 предприятиями пищевой промышленности, 20 предприятиями общественного питания и 88 объектами продовольственной торговли различных форм собственности.</w:t>
      </w:r>
    </w:p>
    <w:p w:rsidR="0029028F" w:rsidRPr="00284302" w:rsidRDefault="0029028F" w:rsidP="0029028F">
      <w:pPr>
        <w:pStyle w:val="ae"/>
        <w:ind w:firstLine="709"/>
        <w:jc w:val="both"/>
      </w:pPr>
      <w:r w:rsidRPr="00284302">
        <w:rPr>
          <w:sz w:val="30"/>
          <w:szCs w:val="30"/>
        </w:rPr>
        <w:t xml:space="preserve">При общей удовлетворительной ситуацией с химическим и микробиологическим  загрязнением продуктов питания, реализуемых и производимых на территории района (далее – продукты питания), превышение допустимых уровней нитратов в  плодоовощной продукции не выявлялись. </w:t>
      </w:r>
    </w:p>
    <w:p w:rsidR="0029028F" w:rsidRPr="006570B8" w:rsidRDefault="0029028F" w:rsidP="00284302">
      <w:pPr>
        <w:pStyle w:val="ae"/>
        <w:ind w:firstLine="709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В районе отмечается положительная тенденция в санитарно-техническом и противоэпидемическом обеспечении предприятий, производящих</w:t>
      </w:r>
      <w:r w:rsidR="00284302">
        <w:rPr>
          <w:rStyle w:val="7"/>
          <w:sz w:val="30"/>
          <w:szCs w:val="30"/>
        </w:rPr>
        <w:t xml:space="preserve"> и реализующих продукты питания</w:t>
      </w:r>
      <w:r w:rsidRPr="006570B8">
        <w:rPr>
          <w:rStyle w:val="7"/>
          <w:sz w:val="30"/>
          <w:szCs w:val="30"/>
        </w:rPr>
        <w:t>.</w:t>
      </w:r>
    </w:p>
    <w:p w:rsidR="0029028F" w:rsidRPr="006570B8" w:rsidRDefault="0029028F" w:rsidP="0029028F">
      <w:pPr>
        <w:autoSpaceDE w:val="0"/>
        <w:autoSpaceDN w:val="0"/>
        <w:adjustRightInd w:val="0"/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Учитывая эпидемическую значимость заболеваемости острыми кишечными инфекциями, большое внимание уделялось исследованиям пищевых продуктов по микробиологическим показателям.</w:t>
      </w:r>
    </w:p>
    <w:p w:rsidR="0029028F" w:rsidRPr="006570B8" w:rsidRDefault="0029028F" w:rsidP="0029028F">
      <w:pPr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Анализ показывает, что с 2014 года ситуация по показателям безопасности пищевых продуктов остается стабильно хорошей.</w:t>
      </w:r>
    </w:p>
    <w:p w:rsidR="0029028F" w:rsidRPr="006570B8" w:rsidRDefault="0029028F" w:rsidP="0029028F">
      <w:pPr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На объектах продовольственной торговли, общественного питания, пищевой промышленности проводилась работа по улучшению санитарно-технического состояния, эстетическому оформлению, благоустройству прилегающих территорий.</w:t>
      </w:r>
    </w:p>
    <w:p w:rsidR="0029028F" w:rsidRPr="006570B8" w:rsidRDefault="0029028F" w:rsidP="0029028F">
      <w:pPr>
        <w:tabs>
          <w:tab w:val="left" w:pos="851"/>
        </w:tabs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 xml:space="preserve">Проведен  ремонт убойного и колбасного цехов Докшицкого рай ПО.  </w:t>
      </w:r>
    </w:p>
    <w:p w:rsidR="0029028F" w:rsidRPr="006570B8" w:rsidRDefault="0029028F" w:rsidP="0029028F">
      <w:pPr>
        <w:tabs>
          <w:tab w:val="left" w:pos="851"/>
        </w:tabs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 xml:space="preserve">Проведены ремонты с благоустройством территории магазинов: № 15 г.п. Бегомль, «Родник» н.п. Торгуны, «Солнечный» н.п. Барсуки, кафе «Тафилия» г.п. Бегомль, кафе «Еда и кофе» г.п. Бегомль, кулинария г. Докшицы  </w:t>
      </w:r>
    </w:p>
    <w:p w:rsidR="0029028F" w:rsidRPr="006570B8" w:rsidRDefault="0029028F" w:rsidP="0029028F">
      <w:pPr>
        <w:tabs>
          <w:tab w:val="left" w:pos="851"/>
        </w:tabs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 xml:space="preserve">Проведена замена технологического и холодильного оборудования в магазинах: «Родны Кут»  н.п. Прудники, «Родны Кут» н.п. Замосточье, кулинария и лепим сами г.Докшицы.  </w:t>
      </w:r>
    </w:p>
    <w:p w:rsidR="0029028F" w:rsidRPr="006570B8" w:rsidRDefault="0029028F" w:rsidP="0029028F">
      <w:pPr>
        <w:ind w:firstLine="851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Обеспеченность предприятий продовольственной торговли  холодильным, торговым оборудованием, кондиционерами, весовыми и измерительными приборами, разделочным и  уборочным инвентарем удовлетворительная.</w:t>
      </w:r>
    </w:p>
    <w:p w:rsidR="0029028F" w:rsidRPr="00284302" w:rsidRDefault="0029028F" w:rsidP="0029028F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 xml:space="preserve">В течение 2018 года превышений допустимых уровней нитратов пестицидов, микотоксинов, патулина, антибиотиков, токсичных элементов (ртуть, свинец, кадмий, мышьяк) в производимых и реализуемых на территории района продуктах не регистрировалось ( </w:t>
      </w:r>
      <w:r w:rsidRPr="00284302">
        <w:rPr>
          <w:i/>
          <w:sz w:val="30"/>
          <w:szCs w:val="30"/>
        </w:rPr>
        <w:t>(2014 года)</w:t>
      </w:r>
      <w:r w:rsidRPr="00284302">
        <w:rPr>
          <w:sz w:val="30"/>
          <w:szCs w:val="30"/>
        </w:rPr>
        <w:t>.</w:t>
      </w:r>
    </w:p>
    <w:p w:rsidR="0029028F" w:rsidRPr="00284302" w:rsidRDefault="0029028F" w:rsidP="0029028F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 xml:space="preserve">Превышение допустимых уровней нитратов в  плодоовощной продукции выявлены  в 0 % исследованных проб </w:t>
      </w:r>
      <w:r w:rsidRPr="00284302">
        <w:rPr>
          <w:i/>
          <w:sz w:val="30"/>
          <w:szCs w:val="30"/>
        </w:rPr>
        <w:t>(2017 год – 0%).</w:t>
      </w:r>
    </w:p>
    <w:p w:rsidR="0029028F" w:rsidRPr="00284302" w:rsidRDefault="0029028F" w:rsidP="0029028F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Удельный вес проб пищевых продуктов, производимых и реализуемых на территории района, не отвечающих гигиеническим нормативам по микробиологическим показателям в 2018 году составил 0,9 %,  что остается на одном уровне   с 2017 годом (0,9% )</w:t>
      </w:r>
    </w:p>
    <w:p w:rsidR="0029028F" w:rsidRPr="00284302" w:rsidRDefault="0029028F" w:rsidP="0029028F">
      <w:pPr>
        <w:pStyle w:val="ae"/>
        <w:ind w:firstLine="709"/>
        <w:jc w:val="both"/>
        <w:rPr>
          <w:b/>
          <w:bCs/>
          <w:sz w:val="28"/>
          <w:szCs w:val="28"/>
        </w:rPr>
      </w:pPr>
      <w:r w:rsidRPr="00284302">
        <w:rPr>
          <w:b/>
          <w:bCs/>
          <w:sz w:val="28"/>
          <w:szCs w:val="28"/>
        </w:rPr>
        <w:t xml:space="preserve">Качество продовольственного сырья и пищевых продуктов </w:t>
      </w:r>
    </w:p>
    <w:p w:rsidR="0029028F" w:rsidRPr="00780931" w:rsidRDefault="0029028F" w:rsidP="0029028F">
      <w:pPr>
        <w:rPr>
          <w:bCs/>
          <w:highlight w:val="yellow"/>
        </w:rPr>
      </w:pPr>
    </w:p>
    <w:tbl>
      <w:tblPr>
        <w:tblW w:w="10016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4"/>
        <w:gridCol w:w="1249"/>
        <w:gridCol w:w="1258"/>
        <w:gridCol w:w="1435"/>
        <w:gridCol w:w="1276"/>
        <w:gridCol w:w="1134"/>
      </w:tblGrid>
      <w:tr w:rsidR="0029028F" w:rsidRPr="00780931" w:rsidTr="00087640">
        <w:trPr>
          <w:trHeight w:val="184"/>
          <w:jc w:val="center"/>
        </w:trPr>
        <w:tc>
          <w:tcPr>
            <w:tcW w:w="3664" w:type="dxa"/>
            <w:shd w:val="clear" w:color="auto" w:fill="FFFFFF"/>
            <w:noWrap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bCs/>
                <w:sz w:val="24"/>
              </w:rPr>
              <w:t>Показатели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2018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/>
                <w:bCs/>
                <w:sz w:val="24"/>
              </w:rPr>
            </w:pPr>
            <w:r w:rsidRPr="00284302">
              <w:rPr>
                <w:b/>
                <w:bCs/>
                <w:sz w:val="24"/>
              </w:rPr>
              <w:t xml:space="preserve">Химические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602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673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396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436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 xml:space="preserve"> 210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 xml:space="preserve">         нитраты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179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252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121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0,8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 xml:space="preserve">         пестициды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>микотоксины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>патулин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 xml:space="preserve">         антибиотики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17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 xml:space="preserve">         токсичные элементы: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tabs>
                <w:tab w:val="left" w:pos="726"/>
              </w:tabs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Cs/>
                <w:sz w:val="24"/>
              </w:rPr>
            </w:pPr>
            <w:r w:rsidRPr="00284302">
              <w:rPr>
                <w:bCs/>
                <w:sz w:val="24"/>
              </w:rPr>
              <w:t xml:space="preserve">                   ртуть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свинец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кадмий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tabs>
                <w:tab w:val="left" w:pos="651"/>
              </w:tabs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мышьяк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медь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цинк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          олово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/>
                <w:bCs/>
                <w:sz w:val="24"/>
              </w:rPr>
            </w:pPr>
            <w:r w:rsidRPr="00284302">
              <w:rPr>
                <w:b/>
                <w:bCs/>
                <w:sz w:val="24"/>
              </w:rPr>
              <w:t>Пищевые добавки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0</w:t>
            </w:r>
          </w:p>
        </w:tc>
      </w:tr>
      <w:tr w:rsidR="0029028F" w:rsidRPr="00780931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</w:t>
            </w:r>
          </w:p>
        </w:tc>
      </w:tr>
      <w:tr w:rsidR="0029028F" w:rsidRPr="00284302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%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b/>
                <w:bCs/>
                <w:sz w:val="24"/>
              </w:rPr>
            </w:pPr>
            <w:r w:rsidRPr="00284302">
              <w:rPr>
                <w:b/>
                <w:bCs/>
                <w:sz w:val="24"/>
              </w:rPr>
              <w:t>Микробиологические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1332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1671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1361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1308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890</w:t>
            </w:r>
          </w:p>
        </w:tc>
      </w:tr>
      <w:tr w:rsidR="0029028F" w:rsidRPr="00284302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из них не отвеч. гиг. нормативам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</w:t>
            </w:r>
          </w:p>
        </w:tc>
      </w:tr>
      <w:tr w:rsidR="0029028F" w:rsidRPr="00284302" w:rsidTr="00087640">
        <w:trPr>
          <w:trHeight w:val="255"/>
          <w:jc w:val="center"/>
        </w:trPr>
        <w:tc>
          <w:tcPr>
            <w:tcW w:w="3664" w:type="dxa"/>
            <w:shd w:val="clear" w:color="auto" w:fill="FFFFFF"/>
            <w:noWrap/>
            <w:vAlign w:val="bottom"/>
          </w:tcPr>
          <w:p w:rsidR="0029028F" w:rsidRPr="00284302" w:rsidRDefault="0029028F" w:rsidP="00087640">
            <w:pPr>
              <w:tabs>
                <w:tab w:val="left" w:pos="827"/>
              </w:tabs>
              <w:rPr>
                <w:sz w:val="24"/>
              </w:rPr>
            </w:pPr>
            <w:r w:rsidRPr="00284302">
              <w:rPr>
                <w:sz w:val="24"/>
              </w:rPr>
              <w:t xml:space="preserve">         %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0,9</w:t>
            </w:r>
          </w:p>
        </w:tc>
      </w:tr>
    </w:tbl>
    <w:p w:rsidR="0029028F" w:rsidRPr="00284302" w:rsidRDefault="0029028F" w:rsidP="0029028F">
      <w:pPr>
        <w:jc w:val="center"/>
        <w:rPr>
          <w:b/>
          <w:sz w:val="28"/>
          <w:szCs w:val="28"/>
        </w:rPr>
      </w:pPr>
    </w:p>
    <w:p w:rsidR="0029028F" w:rsidRPr="00284302" w:rsidRDefault="0029028F" w:rsidP="0029028F">
      <w:pPr>
        <w:jc w:val="center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 xml:space="preserve">Качество продовольственного сырья и пищевых продуктов </w:t>
      </w:r>
    </w:p>
    <w:p w:rsidR="0029028F" w:rsidRPr="00284302" w:rsidRDefault="0029028F" w:rsidP="0029028F">
      <w:pPr>
        <w:jc w:val="center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>по группам продуктов (% нестандартных  проб)</w:t>
      </w:r>
    </w:p>
    <w:p w:rsidR="0029028F" w:rsidRPr="00284302" w:rsidRDefault="0029028F" w:rsidP="0029028F">
      <w:pPr>
        <w:tabs>
          <w:tab w:val="left" w:pos="4808"/>
        </w:tabs>
      </w:pPr>
    </w:p>
    <w:tbl>
      <w:tblPr>
        <w:tblW w:w="8194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0"/>
        <w:gridCol w:w="720"/>
        <w:gridCol w:w="725"/>
        <w:gridCol w:w="702"/>
        <w:gridCol w:w="747"/>
        <w:gridCol w:w="700"/>
      </w:tblGrid>
      <w:tr w:rsidR="0029028F" w:rsidRPr="00284302" w:rsidTr="00087640">
        <w:trPr>
          <w:jc w:val="center"/>
        </w:trPr>
        <w:tc>
          <w:tcPr>
            <w:tcW w:w="4600" w:type="dxa"/>
            <w:vMerge w:val="restart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Группы пищевых продуктов</w:t>
            </w:r>
          </w:p>
        </w:tc>
        <w:tc>
          <w:tcPr>
            <w:tcW w:w="3594" w:type="dxa"/>
            <w:gridSpan w:val="5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Микробиологические показатели </w:t>
            </w: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Merge/>
          </w:tcPr>
          <w:p w:rsidR="0029028F" w:rsidRPr="00284302" w:rsidRDefault="0029028F" w:rsidP="0008764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2014</w:t>
            </w:r>
          </w:p>
        </w:tc>
        <w:tc>
          <w:tcPr>
            <w:tcW w:w="725" w:type="dxa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2015</w:t>
            </w:r>
          </w:p>
        </w:tc>
        <w:tc>
          <w:tcPr>
            <w:tcW w:w="702" w:type="dxa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2016</w:t>
            </w:r>
          </w:p>
        </w:tc>
        <w:tc>
          <w:tcPr>
            <w:tcW w:w="747" w:type="dxa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2017</w:t>
            </w:r>
          </w:p>
        </w:tc>
        <w:tc>
          <w:tcPr>
            <w:tcW w:w="700" w:type="dxa"/>
            <w:vAlign w:val="center"/>
          </w:tcPr>
          <w:p w:rsidR="0029028F" w:rsidRPr="00284302" w:rsidRDefault="0029028F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2018</w:t>
            </w: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>Всего, в т.ч.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1,3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0,9</w:t>
            </w: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0,9 </w:t>
            </w: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мясо, яйца, птица 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0,4</w:t>
            </w: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0,8</w:t>
            </w: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1,5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1 </w:t>
            </w:r>
          </w:p>
        </w:tc>
      </w:tr>
      <w:tr w:rsidR="0029028F" w:rsidRPr="00780931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молочные продукты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рыбные продукты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хлебобулочные  и мукомольно-крупяные  изделия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3,4</w:t>
            </w: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сахар и кондитерские  изделия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1,2</w:t>
            </w: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2,6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3,9</w:t>
            </w: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4,7 </w:t>
            </w: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плодоовощная продукция 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0,5</w:t>
            </w: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0,2</w:t>
            </w: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0,9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жировые продукты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25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12,5</w:t>
            </w: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напитки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25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4,3</w:t>
            </w:r>
          </w:p>
        </w:tc>
        <w:tc>
          <w:tcPr>
            <w:tcW w:w="747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продукты детского питания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</w:tr>
      <w:tr w:rsidR="0029028F" w:rsidRPr="00284302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 xml:space="preserve">         консервы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</w:tr>
      <w:tr w:rsidR="0029028F" w:rsidRPr="007F1450" w:rsidTr="00087640">
        <w:trPr>
          <w:jc w:val="center"/>
        </w:trPr>
        <w:tc>
          <w:tcPr>
            <w:tcW w:w="4600" w:type="dxa"/>
            <w:vAlign w:val="center"/>
          </w:tcPr>
          <w:p w:rsidR="0029028F" w:rsidRPr="00284302" w:rsidRDefault="0029028F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>Прочие продукты</w:t>
            </w:r>
          </w:p>
        </w:tc>
        <w:tc>
          <w:tcPr>
            <w:tcW w:w="720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28F" w:rsidRPr="00284302" w:rsidRDefault="0029028F" w:rsidP="00087640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29028F" w:rsidRPr="00284302" w:rsidRDefault="0029028F" w:rsidP="00087640">
            <w:pPr>
              <w:ind w:left="-86"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0,7</w:t>
            </w:r>
          </w:p>
        </w:tc>
        <w:tc>
          <w:tcPr>
            <w:tcW w:w="700" w:type="dxa"/>
          </w:tcPr>
          <w:p w:rsidR="0029028F" w:rsidRPr="007F1450" w:rsidRDefault="0029028F" w:rsidP="00087640">
            <w:pPr>
              <w:ind w:left="-86" w:right="-38"/>
              <w:jc w:val="center"/>
              <w:rPr>
                <w:sz w:val="24"/>
              </w:rPr>
            </w:pPr>
            <w:r w:rsidRPr="00284302">
              <w:rPr>
                <w:sz w:val="24"/>
              </w:rPr>
              <w:t>0,2</w:t>
            </w:r>
          </w:p>
        </w:tc>
      </w:tr>
    </w:tbl>
    <w:p w:rsidR="0029028F" w:rsidRDefault="0029028F" w:rsidP="0029028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9028F" w:rsidRPr="008F6D95" w:rsidRDefault="0029028F" w:rsidP="0029028F">
      <w:pPr>
        <w:jc w:val="both"/>
        <w:rPr>
          <w:b/>
          <w:sz w:val="22"/>
          <w:szCs w:val="22"/>
        </w:rPr>
      </w:pPr>
      <w:r w:rsidRPr="008F6D95">
        <w:rPr>
          <w:b/>
          <w:sz w:val="28"/>
          <w:szCs w:val="28"/>
        </w:rPr>
        <w:t>Динамика удельного веса проб продовольственного сырья и пищевых продуктов, не отвечающих гигиеническим требованиям и нормам по Докшицкому району</w:t>
      </w:r>
    </w:p>
    <w:p w:rsidR="0029028F" w:rsidRDefault="0029028F" w:rsidP="0029028F">
      <w:pPr>
        <w:jc w:val="both"/>
        <w:rPr>
          <w:b/>
          <w:sz w:val="22"/>
          <w:szCs w:val="22"/>
        </w:rPr>
      </w:pPr>
      <w:r w:rsidRPr="008F6D95">
        <w:rPr>
          <w:b/>
          <w:noProof/>
        </w:rPr>
        <w:drawing>
          <wp:inline distT="0" distB="0" distL="0" distR="0">
            <wp:extent cx="5501640" cy="3215640"/>
            <wp:effectExtent l="0" t="0" r="0" b="0"/>
            <wp:docPr id="14352" name="Диаграмма 14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028F" w:rsidRDefault="0029028F" w:rsidP="0029028F">
      <w:pPr>
        <w:jc w:val="both"/>
        <w:rPr>
          <w:b/>
          <w:sz w:val="22"/>
          <w:szCs w:val="22"/>
        </w:rPr>
      </w:pPr>
    </w:p>
    <w:p w:rsidR="0029028F" w:rsidRDefault="0029028F" w:rsidP="0029028F">
      <w:pPr>
        <w:jc w:val="both"/>
        <w:rPr>
          <w:b/>
          <w:sz w:val="22"/>
          <w:szCs w:val="22"/>
        </w:rPr>
      </w:pPr>
    </w:p>
    <w:p w:rsidR="0029028F" w:rsidRPr="008F6D95" w:rsidRDefault="0029028F" w:rsidP="0029028F">
      <w:pPr>
        <w:jc w:val="both"/>
        <w:rPr>
          <w:b/>
          <w:sz w:val="22"/>
          <w:szCs w:val="22"/>
        </w:rPr>
      </w:pPr>
    </w:p>
    <w:p w:rsidR="0029028F" w:rsidRDefault="0029028F" w:rsidP="0029028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9028F" w:rsidRPr="006570B8" w:rsidRDefault="0029028F" w:rsidP="0029028F">
      <w:pPr>
        <w:pStyle w:val="ae"/>
        <w:ind w:firstLine="709"/>
        <w:jc w:val="both"/>
        <w:rPr>
          <w:highlight w:val="yellow"/>
        </w:rPr>
      </w:pPr>
      <w:r w:rsidRPr="006570B8">
        <w:rPr>
          <w:rStyle w:val="7"/>
          <w:sz w:val="30"/>
          <w:szCs w:val="30"/>
        </w:rPr>
        <w:t>Длительное время в районе вспышки острых кишечных инфекций, связанные с предприятиями пищевой промышленности, общественного питания и торговли, не регистрировались.</w:t>
      </w:r>
    </w:p>
    <w:p w:rsidR="0029028F" w:rsidRPr="00284302" w:rsidRDefault="0029028F" w:rsidP="0029028F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Сеть общественного питания в районе за период с 2014 по 2017 годы снизилась  с 23 до   20 единиц.</w:t>
      </w:r>
    </w:p>
    <w:p w:rsidR="0029028F" w:rsidRPr="006570B8" w:rsidRDefault="0029028F" w:rsidP="00284302">
      <w:pPr>
        <w:pStyle w:val="ae"/>
        <w:ind w:firstLine="709"/>
        <w:jc w:val="both"/>
        <w:rPr>
          <w:b/>
          <w:sz w:val="28"/>
          <w:szCs w:val="28"/>
          <w:highlight w:val="yellow"/>
        </w:rPr>
      </w:pPr>
      <w:r w:rsidRPr="00284302">
        <w:rPr>
          <w:sz w:val="30"/>
          <w:szCs w:val="30"/>
        </w:rPr>
        <w:t>Структура продаж отдельных товаров организациями торговли и общественного питания. В 2018 году произошло снижение продаж хлеба и хлебобулочных изделий  на 86,9%, вина плодового на 92%, макаронных изделий  на 84%, свежих овощей  и грибов на 82%,  фруктовых и овощных соков  на 74%. Выросли продажи сыра на 107%, рыбы свежей мороженной  на 123%, консервов рыбных  на 117%, детского питания на 111%, крупы на 107,3 % . Среди напитков выросли  вина виноградного на 109%, прочих алкогольных  напитков  на 110%.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>Анализ результатов мониторинга за период с 2014 по 2018 годы показывает, что в течение последних лет в районе наблюдается стабильность показателей качества и безопасности пищевых продуктов, производимых и реализуемых в области, как  по физико-химическим, так и по микробиологическим показателям.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30"/>
          <w:szCs w:val="30"/>
        </w:rPr>
      </w:pPr>
      <w:r w:rsidRPr="006570B8">
        <w:rPr>
          <w:rStyle w:val="7"/>
          <w:sz w:val="30"/>
          <w:szCs w:val="30"/>
        </w:rPr>
        <w:t xml:space="preserve">В 2018 году продолжены мероприятия по расширению  ассортимент выпускаемой продукции, в том числе с оздоровительными свойствами  начата выработка </w:t>
      </w:r>
      <w:r w:rsidRPr="00284302">
        <w:rPr>
          <w:rStyle w:val="7"/>
          <w:sz w:val="30"/>
          <w:szCs w:val="30"/>
        </w:rPr>
        <w:t>на</w:t>
      </w:r>
      <w:r w:rsidRPr="00284302">
        <w:rPr>
          <w:sz w:val="28"/>
          <w:szCs w:val="28"/>
        </w:rPr>
        <w:t xml:space="preserve"> ОАО «ВитебскхлебпромДокшицкий хлебозавод» осуществляет производство продукции диетической, обогащенной витаминами,  и т.д. Проводится выпуск следующей продукции: хлеб диетический «Альгерд» ( обогащенный  пищевыми волокнами), хлеб «Вестник особый», хлеб «Ульянка» витаминизированный, хлеб «Двинский ржаной диабетический».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30"/>
          <w:szCs w:val="30"/>
        </w:rPr>
      </w:pPr>
      <w:r w:rsidRPr="00284302">
        <w:rPr>
          <w:sz w:val="30"/>
          <w:szCs w:val="30"/>
        </w:rPr>
        <w:t>В предприятиях торговли района</w:t>
      </w:r>
      <w:r w:rsidRPr="006570B8">
        <w:rPr>
          <w:rStyle w:val="7"/>
          <w:sz w:val="30"/>
          <w:szCs w:val="30"/>
        </w:rPr>
        <w:t xml:space="preserve"> к 2018 году функционирует  42 отдела  «Здорового питания», где в реализации постоянно имеются продукты здорового питания профилактического действия, в т.ч. биологически активные добавки к пище, применяемые для обогащения пищи человека: 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Бегомльский с/с – магазин «Меридиан», «Родны Кут», № 15, «Юбилейный», «Доброном», «Евроопт», «Лепелька» г.п.Бегомль, «Родны Кут» н.п.Замосточье, ТПС № 50 н.п. Бересневка, «Родны Кут» н.п. Прудники.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Докшицкий с/с – магазин ТПС № 12 н.п. Красное Березино, «Рассвет» н.п. Янки, ТПС № 8 н.п. Комайск, «Родны Кут» н.п. Барсуки, «Родны Кут», «Евроопт», «Доброном», «Луговой», «Удобный», «Зодиак», «Исток», «Юбилейный», «Купалинка», «Заозерный» г. Докшицы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Парафьяновскийс/с – магазин «Родны Кут» и «Продукты № 11» аг. Парафьянов.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Тумиловичский с/с – иагазин «Родны Кут» аг. Торгуны, ТПС № 2 н.п. Тумиловичи, ТПС № 3 н.п. Нестеровщина.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Березинский с/с – магазин ТПС № 66 н.п. Глинное, ТПС № 37 и ТПС № 60 н.п. Березино.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Крипульский с/с – магазин «Северный» н.п. С. Гнездилово, ТПС № 15 н.п. Крипули, ТПС № 16 н.п. Березовка.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Ситцевский с/ с – магазин «Сервеч» н.п. Ситцы, ТПС № 38 н.п. Парафьяново.</w:t>
      </w:r>
    </w:p>
    <w:p w:rsidR="0029028F" w:rsidRPr="006570B8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Волколатский с/с – магазин ТПС № 6 н.п. Волколата и ТПС № 46 н.п. Городище</w:t>
      </w:r>
    </w:p>
    <w:p w:rsidR="0029028F" w:rsidRPr="00AB57C9" w:rsidRDefault="0029028F" w:rsidP="0029028F">
      <w:pPr>
        <w:pStyle w:val="ae"/>
        <w:ind w:firstLine="709"/>
        <w:jc w:val="both"/>
        <w:rPr>
          <w:rStyle w:val="7"/>
          <w:sz w:val="28"/>
          <w:szCs w:val="28"/>
        </w:rPr>
      </w:pPr>
      <w:r w:rsidRPr="006570B8">
        <w:rPr>
          <w:rStyle w:val="7"/>
          <w:sz w:val="28"/>
          <w:szCs w:val="28"/>
        </w:rPr>
        <w:t>Крулевщинский с/с – магазин «Доброном», № 12,№13 н.п. Крулевщина.</w:t>
      </w:r>
    </w:p>
    <w:p w:rsidR="0029028F" w:rsidRDefault="0029028F" w:rsidP="0029028F">
      <w:pPr>
        <w:pStyle w:val="ae"/>
        <w:ind w:firstLine="709"/>
        <w:jc w:val="both"/>
        <w:rPr>
          <w:sz w:val="30"/>
          <w:szCs w:val="30"/>
        </w:rPr>
      </w:pPr>
    </w:p>
    <w:p w:rsidR="003852D0" w:rsidRDefault="003852D0" w:rsidP="003852D0">
      <w:pPr>
        <w:jc w:val="center"/>
        <w:rPr>
          <w:sz w:val="28"/>
          <w:szCs w:val="28"/>
        </w:rPr>
      </w:pPr>
      <w:bookmarkStart w:id="0" w:name="_GoBack"/>
      <w:bookmarkEnd w:id="0"/>
    </w:p>
    <w:p w:rsidR="005804D4" w:rsidRDefault="005804D4" w:rsidP="00E72971">
      <w:pPr>
        <w:jc w:val="center"/>
        <w:rPr>
          <w:b/>
          <w:sz w:val="28"/>
          <w:szCs w:val="28"/>
        </w:rPr>
      </w:pPr>
    </w:p>
    <w:p w:rsidR="00087640" w:rsidRDefault="00087640" w:rsidP="00E72971">
      <w:pPr>
        <w:jc w:val="center"/>
        <w:rPr>
          <w:b/>
          <w:sz w:val="28"/>
          <w:szCs w:val="28"/>
        </w:rPr>
      </w:pPr>
    </w:p>
    <w:p w:rsidR="00087640" w:rsidRDefault="00087640" w:rsidP="00E72971">
      <w:pPr>
        <w:jc w:val="center"/>
        <w:rPr>
          <w:b/>
          <w:sz w:val="28"/>
          <w:szCs w:val="28"/>
        </w:rPr>
      </w:pPr>
    </w:p>
    <w:p w:rsidR="00087640" w:rsidRDefault="00087640" w:rsidP="00087640">
      <w:pPr>
        <w:jc w:val="center"/>
        <w:rPr>
          <w:b/>
          <w:sz w:val="28"/>
          <w:szCs w:val="28"/>
        </w:rPr>
      </w:pPr>
    </w:p>
    <w:p w:rsidR="00087640" w:rsidRPr="00284302" w:rsidRDefault="00087640" w:rsidP="00087640">
      <w:pPr>
        <w:jc w:val="center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>ПЕРЕЧЕНЬ</w:t>
      </w:r>
    </w:p>
    <w:p w:rsidR="00087640" w:rsidRPr="00284302" w:rsidRDefault="00087640" w:rsidP="00087640">
      <w:pPr>
        <w:jc w:val="center"/>
        <w:rPr>
          <w:sz w:val="28"/>
          <w:szCs w:val="28"/>
        </w:rPr>
      </w:pPr>
      <w:r w:rsidRPr="00284302">
        <w:rPr>
          <w:b/>
          <w:sz w:val="28"/>
          <w:szCs w:val="28"/>
        </w:rPr>
        <w:t xml:space="preserve"> промышленных предприятий  г.Докшицы</w:t>
      </w:r>
    </w:p>
    <w:tbl>
      <w:tblPr>
        <w:tblStyle w:val="a3"/>
        <w:tblW w:w="14992" w:type="dxa"/>
        <w:tblLayout w:type="fixed"/>
        <w:tblLook w:val="01E0"/>
      </w:tblPr>
      <w:tblGrid>
        <w:gridCol w:w="923"/>
        <w:gridCol w:w="3868"/>
        <w:gridCol w:w="2972"/>
        <w:gridCol w:w="3685"/>
        <w:gridCol w:w="35"/>
        <w:gridCol w:w="14"/>
        <w:gridCol w:w="93"/>
        <w:gridCol w:w="1985"/>
        <w:gridCol w:w="1417"/>
      </w:tblGrid>
      <w:tr w:rsidR="00087640" w:rsidRPr="00284302" w:rsidTr="00087640">
        <w:trPr>
          <w:trHeight w:val="70"/>
        </w:trPr>
        <w:tc>
          <w:tcPr>
            <w:tcW w:w="923" w:type="dxa"/>
            <w:vMerge w:val="restart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№ п/п</w:t>
            </w:r>
          </w:p>
        </w:tc>
        <w:tc>
          <w:tcPr>
            <w:tcW w:w="3868" w:type="dxa"/>
            <w:vMerge w:val="restart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Наименование объекта</w:t>
            </w:r>
          </w:p>
        </w:tc>
        <w:tc>
          <w:tcPr>
            <w:tcW w:w="2972" w:type="dxa"/>
            <w:vMerge w:val="restart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Юридический адрес</w:t>
            </w:r>
          </w:p>
        </w:tc>
        <w:tc>
          <w:tcPr>
            <w:tcW w:w="3827" w:type="dxa"/>
            <w:gridSpan w:val="4"/>
          </w:tcPr>
          <w:p w:rsidR="00087640" w:rsidRPr="00284302" w:rsidRDefault="00087640" w:rsidP="00087640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Кол-во работающих</w:t>
            </w:r>
          </w:p>
        </w:tc>
        <w:tc>
          <w:tcPr>
            <w:tcW w:w="1417" w:type="dxa"/>
            <w:vMerge w:val="restart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в т.ч. во вредных условиях </w:t>
            </w:r>
          </w:p>
        </w:tc>
      </w:tr>
      <w:tr w:rsidR="00087640" w:rsidRPr="00284302" w:rsidTr="00087640">
        <w:trPr>
          <w:trHeight w:val="656"/>
        </w:trPr>
        <w:tc>
          <w:tcPr>
            <w:tcW w:w="923" w:type="dxa"/>
            <w:vMerge/>
          </w:tcPr>
          <w:p w:rsidR="00087640" w:rsidRPr="00284302" w:rsidRDefault="00087640" w:rsidP="0008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8" w:type="dxa"/>
            <w:vMerge/>
          </w:tcPr>
          <w:p w:rsidR="00087640" w:rsidRPr="00284302" w:rsidRDefault="00087640" w:rsidP="0008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87640" w:rsidRPr="00284302" w:rsidRDefault="00087640" w:rsidP="0008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087640" w:rsidRPr="00284302" w:rsidRDefault="00087640" w:rsidP="00087640">
            <w:pPr>
              <w:rPr>
                <w:sz w:val="24"/>
              </w:rPr>
            </w:pPr>
            <w:r w:rsidRPr="00284302">
              <w:rPr>
                <w:sz w:val="24"/>
              </w:rPr>
              <w:t>Адрес местонахождения объекта</w:t>
            </w:r>
          </w:p>
          <w:p w:rsidR="00087640" w:rsidRPr="00284302" w:rsidRDefault="00087640" w:rsidP="00087640"/>
        </w:tc>
        <w:tc>
          <w:tcPr>
            <w:tcW w:w="1985" w:type="dxa"/>
            <w:vMerge/>
          </w:tcPr>
          <w:p w:rsidR="00087640" w:rsidRPr="00284302" w:rsidRDefault="00087640" w:rsidP="0008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87640" w:rsidRPr="00284302" w:rsidRDefault="00087640" w:rsidP="00087640">
            <w:pPr>
              <w:jc w:val="center"/>
              <w:rPr>
                <w:sz w:val="28"/>
                <w:szCs w:val="28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Коммунальное унитарное предприятие бытового обслуживания " Бытовик"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Ленинская, 19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Ленинская,24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28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</w:t>
            </w: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Дочернее коммунальное унитарное предприятие «Докшицкая передвижная механизированная колонна-52»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Черняховского ,70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Черняховского ,70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150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11</w:t>
            </w: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Республиканское унитарное предприятие «Бегомльский завод "Ветразь"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Докшицкий район   г.п. Бегомоль ул. Юхновца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Докшицкий район   г.п. Бегомоль ул. Юхновца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78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11</w:t>
            </w: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Республиканское унитарноге предприятие " Белорусьнефть- Витебскоблнефтепродукт"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210007 г. Витебск Бешенковическое шоссе, 16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АЗС № 18 г.п. Бегомль: АЗС № 69: АЗС № 64, АЗС № 20, КАЗС № 24, КАЗС №31 г. Докшицы, Крулевщизненский участок АЗС, Крулевщизненский транспортный участок транспортных цехов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Гмырак Анатолий Николаевич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Янки Купалы, 28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2117520 г. Докшицы  пер. Заслоного,10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284302">
        <w:trPr>
          <w:trHeight w:val="816"/>
        </w:trPr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Коляго Олег Иванович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211724 Докшицкий район д. Гнездилово ул. Озерная,3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2117520 г. Докшицы  пер. Заслоного,10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Глинский Сергей Николаевич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211724 Докшицкий район д. Красне Березино ул. Лесная, 6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211724 Докшицкий район д. Красне Березино ул. Лесная, 6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087640" w:rsidRPr="00AC4D6A" w:rsidRDefault="00087640" w:rsidP="00087640">
            <w:pPr>
              <w:jc w:val="center"/>
              <w:rPr>
                <w:sz w:val="24"/>
                <w:highlight w:val="yellow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Кишеня Сергей Николаевич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 пер. Луговой ,5 а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 пер. Луговой ,5 а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087640" w:rsidRPr="00AC4D6A" w:rsidRDefault="00087640" w:rsidP="00087640">
            <w:pPr>
              <w:jc w:val="center"/>
              <w:rPr>
                <w:sz w:val="24"/>
                <w:highlight w:val="yellow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Гильнич Мария Ивановна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 пер.Маяковского,62</w:t>
            </w:r>
          </w:p>
        </w:tc>
        <w:tc>
          <w:tcPr>
            <w:tcW w:w="38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 пер.Маяковского,2</w:t>
            </w:r>
          </w:p>
        </w:tc>
        <w:tc>
          <w:tcPr>
            <w:tcW w:w="19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087640" w:rsidRPr="00AC4D6A" w:rsidRDefault="00087640" w:rsidP="00087640">
            <w:pPr>
              <w:jc w:val="center"/>
              <w:rPr>
                <w:sz w:val="24"/>
                <w:highlight w:val="yellow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Филиал Глубокские  электрические сети. Докшицкий район электрических сетей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ул.Калинина ,52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Советская, 84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72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 xml:space="preserve">Докшицкий районный узел </w:t>
            </w:r>
            <w:r w:rsidRPr="00284302">
              <w:rPr>
                <w:sz w:val="24"/>
              </w:rPr>
              <w:br/>
              <w:t xml:space="preserve">электросвязи Витебского филиала </w:t>
            </w:r>
            <w:r w:rsidRPr="00284302">
              <w:rPr>
                <w:sz w:val="24"/>
              </w:rPr>
              <w:br/>
              <w:t>РУП «Белтелеком»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г.Витебск, пр-т,Черняховского 19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Ленинская, 19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37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районный узел почтовой связи Витебского филиала РУП "Белпочта"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210015 г.Витебск, Московский пр-т, 10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Ленинская, 19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88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филиал " Автотранспортное предприятие № 14 г. Лепель  ОАО " Витебскоблавтотранс" участок  г.п. Бегомль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211174 г. Лепель Минское шоссе , 157км.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г.п. Бегомль ул. Черныша, 40, г. Докшицы ул.М.Горького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47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Совместное общество с ограниченной ответственностью "Хольцимпэкс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Докшицкий район  д. Янки ,1А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Докшицкий район  д. Янки ,1А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Общество с ограниченной ответственностью "Миран-парфюм"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Минск,п\у Колядичи, ул. Бабушкина, д.22 кв.5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Маяковского,49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Открытое акционерное общество " Барсучанка"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211729 Докшицкий район д. Барсуки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Барсуки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198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13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Открытое акционерное общество «Замосточанское»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211736 Докшицкий район д. Замосточье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Замосточье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Коммунальное унитарное сельскохозяйственное предприятие «Докшицкий»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211716 Докшицкий район д. Крулевщизна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Крулевщизна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112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43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Открытое акционерное общество «Торгуны»,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211726 Докшицкий район д. Торгуны</w:t>
            </w:r>
          </w:p>
        </w:tc>
        <w:tc>
          <w:tcPr>
            <w:tcW w:w="3685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Торгуны</w:t>
            </w:r>
          </w:p>
        </w:tc>
        <w:tc>
          <w:tcPr>
            <w:tcW w:w="2127" w:type="dxa"/>
            <w:gridSpan w:val="4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220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Откритое акционерное общество " Бегомольский"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211730 Докшицкий район  г.п. Бегомль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 г.п. Бегомль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25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Коммунальное унитарное сельскохозяйственное предприятие имени Черныша.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211738 Докшицкий район д. Березки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Березки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54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Открытое акционерное общество «Докшицкий райагросервис»,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К. Маркса,35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К. Маркса,35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170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76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ЛДД №37ДЭУ-37  РУП "Витебскавтодор"  филиал  г.п. Бегомль.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211174 г. Лепель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 г.п. Бегомль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Коммунальное унитарное сельскохозяйственное предприятие «Гнездилово-Агро»,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211724 Докшицкий район д. Гнездилово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Гнездилово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88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Коммунальное унитарное сельскохозяйственное предприятие " АгроСитцы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211712 Докшицкий район д. Ситцы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д. Ситцы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90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АЗС " 2 ИООО " Татбелнефтепродукт"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г.Минск ул. Калиновского ,68а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г.п. Бегомль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Мастерская по ремонту транспортных средств РУПЖКХ " Докшицы коммунальник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Гайдара ,64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Гайдара ,64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Докшицкое Дорожное ремонтно-строительное унитарное предприятие №180 КУП "Витебскдорстрой"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Гайдара ,64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Докшицы ул. Гайдара ,64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Открытое акционерное общество "Плещеницлес"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Минская область г.п. Плещеницы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г.п Бегомоль ул. Юхновца,7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44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Государственное лесохозяйственное учреждение "Бегомльский лесхоз"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Докшицкий район   г.п. Бегомоль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Докшицкий район   г.п. Бегомоль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432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20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center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Витебская дистанция защитных лесонасаждений,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аг. Крулевщина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аг. Крулевщина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Докшицкое районное газоснабжение филлиала ПУ " Глубокое газ"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 Глубокое ул. Калинина ,52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г.Докшицы ул.Советская, 84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предприниматель Коростик Виктор Анатольевич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 н.п. Торгуны, Докшицкого района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211720н.п. Торгуны, Докшицкого района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Индивидуальный препдприниматель Обымахо Павел Николаевич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211723 Докшицкий район г.п. Бегомль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211723 Докшицкий район г.п. Бегомль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Унитарное предприятие " Докшицкое предприятие мелиоративных систем"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Черняховского ,1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Черняховского ,1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59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8</w:t>
            </w:r>
          </w:p>
        </w:tc>
      </w:tr>
      <w:tr w:rsidR="00087640" w:rsidRPr="00AC4D6A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color w:val="000000" w:themeColor="text1"/>
                <w:sz w:val="24"/>
              </w:rPr>
            </w:pPr>
            <w:r w:rsidRPr="00284302">
              <w:rPr>
                <w:color w:val="000000" w:themeColor="text1"/>
                <w:sz w:val="24"/>
              </w:rPr>
              <w:t>КФХ " Корсака В.В."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color w:val="000000" w:themeColor="text1"/>
                <w:sz w:val="24"/>
              </w:rPr>
            </w:pPr>
            <w:r w:rsidRPr="00284302">
              <w:rPr>
                <w:color w:val="000000" w:themeColor="text1"/>
                <w:sz w:val="24"/>
              </w:rPr>
              <w:t>211733 Докшицкий район д. Березовка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color w:val="000000" w:themeColor="text1"/>
                <w:sz w:val="24"/>
              </w:rPr>
            </w:pPr>
            <w:r w:rsidRPr="00284302">
              <w:rPr>
                <w:color w:val="000000" w:themeColor="text1"/>
                <w:sz w:val="24"/>
              </w:rPr>
              <w:t>Докшицкий район д. Березовка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ОДО " ДИВкапитал"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Зеленая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211720 г. Докшицы ул. Зеленая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Транспортное республиканское унитарное предпритятие " Витебское отделение Белоруской железной дороги"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210001 г. Витебск ул.Космонавтов, 10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аг. Крулевщина ул. Черняховского ; аг. Парафьяново.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АЗС " 2 ИООО " Татбелнефтепродукт"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г.Минск ул. Калиновского ,68а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г.п. Бегомль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Крестьянско фермерское хозяйство" Мацкевич"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д. Березино Докшицкого района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д. Березино Докшицкого района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numPr>
                <w:ilvl w:val="0"/>
                <w:numId w:val="31"/>
              </w:numPr>
              <w:tabs>
                <w:tab w:val="clear" w:pos="502"/>
                <w:tab w:val="num" w:pos="786"/>
              </w:tabs>
              <w:ind w:left="786"/>
              <w:jc w:val="center"/>
              <w:rPr>
                <w:sz w:val="24"/>
              </w:rPr>
            </w:pPr>
          </w:p>
        </w:tc>
        <w:tc>
          <w:tcPr>
            <w:tcW w:w="3868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Крестьянско фермерское хозяйство" Бродок"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д. Бродок  Докшицкого района</w:t>
            </w:r>
          </w:p>
        </w:tc>
        <w:tc>
          <w:tcPr>
            <w:tcW w:w="3734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д. Бродок Докшицкого района</w:t>
            </w:r>
          </w:p>
        </w:tc>
        <w:tc>
          <w:tcPr>
            <w:tcW w:w="2078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  <w:r w:rsidRPr="00284302">
              <w:rPr>
                <w:sz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sz w:val="24"/>
              </w:rPr>
            </w:pPr>
          </w:p>
        </w:tc>
      </w:tr>
      <w:tr w:rsidR="00087640" w:rsidRPr="00284302" w:rsidTr="00087640">
        <w:tc>
          <w:tcPr>
            <w:tcW w:w="923" w:type="dxa"/>
          </w:tcPr>
          <w:p w:rsidR="00087640" w:rsidRPr="00284302" w:rsidRDefault="00087640" w:rsidP="00087640">
            <w:pPr>
              <w:ind w:left="502"/>
              <w:jc w:val="center"/>
              <w:rPr>
                <w:b/>
                <w:sz w:val="24"/>
              </w:rPr>
            </w:pPr>
          </w:p>
        </w:tc>
        <w:tc>
          <w:tcPr>
            <w:tcW w:w="3868" w:type="dxa"/>
          </w:tcPr>
          <w:p w:rsidR="00087640" w:rsidRPr="00284302" w:rsidRDefault="00087640" w:rsidP="00087640">
            <w:pPr>
              <w:jc w:val="center"/>
              <w:rPr>
                <w:b/>
                <w:sz w:val="24"/>
              </w:rPr>
            </w:pPr>
            <w:r w:rsidRPr="00284302">
              <w:rPr>
                <w:b/>
                <w:sz w:val="24"/>
              </w:rPr>
              <w:t>ИТОГО:</w:t>
            </w:r>
          </w:p>
        </w:tc>
        <w:tc>
          <w:tcPr>
            <w:tcW w:w="2972" w:type="dxa"/>
            <w:vAlign w:val="bottom"/>
          </w:tcPr>
          <w:p w:rsidR="00087640" w:rsidRPr="00284302" w:rsidRDefault="00087640" w:rsidP="00087640">
            <w:pPr>
              <w:jc w:val="center"/>
              <w:rPr>
                <w:b/>
                <w:sz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087640" w:rsidRPr="00284302" w:rsidRDefault="00087640" w:rsidP="00087640">
            <w:pPr>
              <w:jc w:val="center"/>
              <w:rPr>
                <w:b/>
                <w:sz w:val="24"/>
              </w:rPr>
            </w:pPr>
          </w:p>
        </w:tc>
        <w:tc>
          <w:tcPr>
            <w:tcW w:w="2092" w:type="dxa"/>
            <w:gridSpan w:val="3"/>
            <w:vAlign w:val="bottom"/>
          </w:tcPr>
          <w:p w:rsidR="00087640" w:rsidRPr="00284302" w:rsidRDefault="00087640" w:rsidP="0008764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bottom"/>
          </w:tcPr>
          <w:p w:rsidR="00087640" w:rsidRPr="00284302" w:rsidRDefault="00087640" w:rsidP="00087640">
            <w:pPr>
              <w:jc w:val="center"/>
              <w:rPr>
                <w:b/>
                <w:sz w:val="24"/>
              </w:rPr>
            </w:pPr>
          </w:p>
        </w:tc>
      </w:tr>
    </w:tbl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b/>
          <w:sz w:val="30"/>
          <w:szCs w:val="30"/>
        </w:rPr>
        <w:t xml:space="preserve">Медицинское  осмотры. </w:t>
      </w:r>
      <w:r w:rsidRPr="00284302">
        <w:rPr>
          <w:sz w:val="30"/>
          <w:szCs w:val="30"/>
        </w:rPr>
        <w:t xml:space="preserve">В 2018 году предварительным и периодическим профилактическим медицинским осмотрам в районе подлежало 2808 человек, из них 705 женщин. </w:t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 xml:space="preserve">Осмотрено 2808 человек (100%), из них 705 женщин (100%). </w:t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В  полном объеме обеспечено прохождение медицинских осмотров.</w:t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С подозрением на профзаболевание  не выявлялись работники.</w:t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Выявлено с общими заболеваниями:</w:t>
      </w:r>
      <w:r w:rsidRPr="00284302">
        <w:rPr>
          <w:sz w:val="30"/>
          <w:szCs w:val="30"/>
        </w:rPr>
        <w:tab/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- препятствующими продолжению работы – 32 человек;</w:t>
      </w:r>
    </w:p>
    <w:p w:rsidR="00087640" w:rsidRPr="00284302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 xml:space="preserve">- не препятствующими продолжению работы – 64 человека;  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Из числа осмотренных во временном переводе на другую работу по состоянию здоровья нуждалось 0 человек (в 2017 году -1),  Однако переведено 1  человек ( 100%). Медицинский осмотр проводился в соответствии с регламентом Министерства здравоохранения Республики Беларусь (динамометрия (становая и кистевая),  рентгенография трубчатых костей,  холодовая проба, исследования вестибулярного аппарата).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Предварительные медицинские осмотры (далее – медосмотры)  прошло 2808 человека (</w:t>
      </w:r>
      <w:r w:rsidRPr="00284302">
        <w:rPr>
          <w:b/>
          <w:sz w:val="28"/>
          <w:szCs w:val="28"/>
        </w:rPr>
        <w:t>100%</w:t>
      </w:r>
      <w:r w:rsidRPr="00284302">
        <w:rPr>
          <w:sz w:val="28"/>
          <w:szCs w:val="28"/>
        </w:rPr>
        <w:t xml:space="preserve"> от подлежащих).  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Периодическому  медосмотру подлежало 6200 работающих –  осмотрены все.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Выявлено с общим заболеванием 64 человека, подлежало санаторно-курортному лечению 16 чел, диспансеризации 2 чел.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Все работающие с выявленными рисками для здоровья охвачены соответствующими медицинскими услугами. 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Лиц с профессиональными заболеваниями или подозрениями на профзаболевания не выявлено.  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В 2018 году подлежало медосмотрам 25 человек, работающих  с ядохимикатами. Осмотрены все подлежащие.</w:t>
      </w:r>
    </w:p>
    <w:p w:rsidR="00087640" w:rsidRPr="00284302" w:rsidRDefault="00087640" w:rsidP="00087640">
      <w:pPr>
        <w:ind w:firstLine="851"/>
        <w:jc w:val="both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 xml:space="preserve">Условия труда работающего населения. 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В  Докшицком районе в 2018 году количество работающих под воздействием неблагоприятных факторов производственной среды по сравнению с 2017 годом уменьшилось  и составляет: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 по шуму –  74 чел. (в 2017 году  – 75);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 по пыли – 24 (в 2017 году – 26);</w:t>
      </w:r>
    </w:p>
    <w:p w:rsidR="00087640" w:rsidRPr="00284302" w:rsidRDefault="00087640" w:rsidP="00087640">
      <w:pPr>
        <w:ind w:firstLine="851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 по вибрации – 48 (в 2017 году  – 50);</w:t>
      </w:r>
    </w:p>
    <w:p w:rsidR="00087640" w:rsidRPr="00284302" w:rsidRDefault="00087640" w:rsidP="00087640">
      <w:pPr>
        <w:ind w:firstLine="851"/>
        <w:jc w:val="both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284302">
        <w:rPr>
          <w:sz w:val="28"/>
          <w:szCs w:val="28"/>
        </w:rPr>
        <w:t xml:space="preserve"> по химическим веществам  – 22 (в 2017 году – 25);</w:t>
      </w:r>
    </w:p>
    <w:p w:rsidR="00087640" w:rsidRPr="00284302" w:rsidRDefault="00087640" w:rsidP="00087640">
      <w:pPr>
        <w:jc w:val="center"/>
        <w:rPr>
          <w:sz w:val="28"/>
          <w:szCs w:val="28"/>
        </w:rPr>
      </w:pPr>
    </w:p>
    <w:p w:rsidR="00087640" w:rsidRPr="00284302" w:rsidRDefault="00087640" w:rsidP="00087640">
      <w:pPr>
        <w:ind w:firstLine="851"/>
        <w:jc w:val="both"/>
        <w:rPr>
          <w:b/>
          <w:i/>
          <w:sz w:val="28"/>
          <w:szCs w:val="28"/>
        </w:rPr>
      </w:pPr>
      <w:r w:rsidRPr="00284302">
        <w:rPr>
          <w:b/>
          <w:i/>
          <w:sz w:val="28"/>
          <w:szCs w:val="28"/>
        </w:rPr>
        <w:t>Количество работающих под воздействием неблагоприятных факторов производственной среды за 2017-2018г.г. по Докшицкому району.</w:t>
      </w:r>
    </w:p>
    <w:p w:rsidR="00087640" w:rsidRPr="00284302" w:rsidRDefault="00087640" w:rsidP="00087640">
      <w:pPr>
        <w:jc w:val="both"/>
        <w:rPr>
          <w:b/>
          <w:sz w:val="28"/>
          <w:szCs w:val="28"/>
        </w:rPr>
      </w:pPr>
    </w:p>
    <w:p w:rsidR="00087640" w:rsidRPr="00AC4D6A" w:rsidRDefault="00087640" w:rsidP="00087640">
      <w:pPr>
        <w:ind w:firstLine="851"/>
        <w:jc w:val="both"/>
        <w:rPr>
          <w:b/>
          <w:sz w:val="28"/>
          <w:szCs w:val="28"/>
          <w:highlight w:val="yellow"/>
        </w:rPr>
      </w:pPr>
      <w:r w:rsidRPr="00AC4D6A">
        <w:rPr>
          <w:b/>
          <w:noProof/>
          <w:highlight w:val="yellow"/>
        </w:rPr>
        <w:drawing>
          <wp:inline distT="0" distB="0" distL="0" distR="0">
            <wp:extent cx="4998720" cy="297942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7640" w:rsidRPr="00AC4D6A" w:rsidRDefault="00087640" w:rsidP="00087640">
      <w:pPr>
        <w:jc w:val="both"/>
        <w:rPr>
          <w:b/>
          <w:sz w:val="28"/>
          <w:szCs w:val="28"/>
          <w:highlight w:val="yellow"/>
        </w:rPr>
      </w:pPr>
    </w:p>
    <w:p w:rsidR="00087640" w:rsidRDefault="00087640" w:rsidP="00087640">
      <w:pPr>
        <w:pStyle w:val="ae"/>
        <w:ind w:firstLine="709"/>
        <w:jc w:val="both"/>
        <w:rPr>
          <w:sz w:val="30"/>
          <w:szCs w:val="30"/>
        </w:rPr>
      </w:pPr>
      <w:r w:rsidRPr="00284302">
        <w:rPr>
          <w:sz w:val="30"/>
          <w:szCs w:val="30"/>
        </w:rPr>
        <w:t>Качество работы медицинских пунктов по организации медицинских осмотров  оценивается как удовлетворительная.</w:t>
      </w:r>
    </w:p>
    <w:p w:rsidR="00087640" w:rsidRPr="00AA3899" w:rsidRDefault="00087640" w:rsidP="00087640">
      <w:pPr>
        <w:pStyle w:val="31"/>
        <w:ind w:firstLine="851"/>
        <w:rPr>
          <w:b/>
          <w:bCs/>
          <w:szCs w:val="28"/>
        </w:rPr>
      </w:pPr>
    </w:p>
    <w:p w:rsidR="00087640" w:rsidRDefault="00087640" w:rsidP="00087640">
      <w:pPr>
        <w:jc w:val="center"/>
        <w:rPr>
          <w:sz w:val="28"/>
          <w:szCs w:val="28"/>
        </w:rPr>
      </w:pPr>
    </w:p>
    <w:p w:rsidR="00087640" w:rsidRDefault="00087640" w:rsidP="00E72971">
      <w:pPr>
        <w:jc w:val="center"/>
        <w:rPr>
          <w:b/>
          <w:sz w:val="28"/>
          <w:szCs w:val="28"/>
        </w:rPr>
      </w:pPr>
    </w:p>
    <w:p w:rsidR="00087640" w:rsidRDefault="00087640" w:rsidP="00E72971">
      <w:pPr>
        <w:jc w:val="center"/>
        <w:rPr>
          <w:b/>
          <w:sz w:val="28"/>
          <w:szCs w:val="28"/>
        </w:rPr>
      </w:pPr>
    </w:p>
    <w:p w:rsidR="00BE75B2" w:rsidRDefault="00BE75B2" w:rsidP="00E72971">
      <w:pPr>
        <w:jc w:val="center"/>
        <w:rPr>
          <w:sz w:val="28"/>
          <w:szCs w:val="28"/>
        </w:rPr>
      </w:pPr>
    </w:p>
    <w:p w:rsidR="00D4447E" w:rsidRPr="00284302" w:rsidRDefault="00D4447E" w:rsidP="00D4447E">
      <w:pPr>
        <w:jc w:val="center"/>
        <w:rPr>
          <w:b/>
        </w:rPr>
      </w:pPr>
      <w:r w:rsidRPr="00284302">
        <w:rPr>
          <w:b/>
        </w:rPr>
        <w:t>Перечень</w:t>
      </w:r>
    </w:p>
    <w:p w:rsidR="00D4447E" w:rsidRPr="00284302" w:rsidRDefault="00D4447E" w:rsidP="00D4447E">
      <w:pPr>
        <w:jc w:val="center"/>
        <w:rPr>
          <w:b/>
        </w:rPr>
      </w:pPr>
      <w:r w:rsidRPr="00284302">
        <w:rPr>
          <w:b/>
        </w:rPr>
        <w:t>детских дошкольных учреждений г.Докшицы</w:t>
      </w:r>
    </w:p>
    <w:p w:rsidR="00D4447E" w:rsidRPr="00284302" w:rsidRDefault="00D4447E" w:rsidP="00D4447E">
      <w:pPr>
        <w:jc w:val="center"/>
      </w:pPr>
    </w:p>
    <w:tbl>
      <w:tblPr>
        <w:tblStyle w:val="a3"/>
        <w:tblW w:w="11307" w:type="dxa"/>
        <w:tblLook w:val="01E0"/>
      </w:tblPr>
      <w:tblGrid>
        <w:gridCol w:w="708"/>
        <w:gridCol w:w="5354"/>
        <w:gridCol w:w="5245"/>
      </w:tblGrid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jc w:val="center"/>
            </w:pPr>
            <w:r w:rsidRPr="00284302">
              <w:t>№ п/п</w:t>
            </w:r>
          </w:p>
        </w:tc>
        <w:tc>
          <w:tcPr>
            <w:tcW w:w="5354" w:type="dxa"/>
          </w:tcPr>
          <w:p w:rsidR="00D4447E" w:rsidRPr="00284302" w:rsidRDefault="00D4447E" w:rsidP="00A3614D">
            <w:pPr>
              <w:jc w:val="center"/>
            </w:pPr>
            <w:r w:rsidRPr="00284302">
              <w:t>Наименование дошкольного учреждения</w:t>
            </w:r>
          </w:p>
        </w:tc>
        <w:tc>
          <w:tcPr>
            <w:tcW w:w="5245" w:type="dxa"/>
          </w:tcPr>
          <w:p w:rsidR="00D4447E" w:rsidRPr="00284302" w:rsidRDefault="00D4447E" w:rsidP="00A3614D">
            <w:pPr>
              <w:jc w:val="center"/>
              <w:rPr>
                <w:sz w:val="28"/>
              </w:rPr>
            </w:pPr>
            <w:r w:rsidRPr="00284302">
              <w:rPr>
                <w:sz w:val="28"/>
              </w:rPr>
              <w:t>Количество детей</w:t>
            </w:r>
          </w:p>
        </w:tc>
      </w:tr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354" w:type="dxa"/>
          </w:tcPr>
          <w:p w:rsidR="00D4447E" w:rsidRPr="00284302" w:rsidRDefault="00D4447E" w:rsidP="00A3614D">
            <w:pPr>
              <w:jc w:val="both"/>
            </w:pPr>
            <w:r w:rsidRPr="00284302">
              <w:t>ГУО «Ясли-сад №1 г.Докшицы»</w:t>
            </w:r>
          </w:p>
        </w:tc>
        <w:tc>
          <w:tcPr>
            <w:tcW w:w="5245" w:type="dxa"/>
          </w:tcPr>
          <w:p w:rsidR="00D4447E" w:rsidRPr="00284302" w:rsidRDefault="00D4447E" w:rsidP="00A3614D">
            <w:pPr>
              <w:jc w:val="center"/>
              <w:rPr>
                <w:sz w:val="28"/>
              </w:rPr>
            </w:pPr>
            <w:r w:rsidRPr="00284302">
              <w:rPr>
                <w:sz w:val="28"/>
              </w:rPr>
              <w:t>104</w:t>
            </w:r>
          </w:p>
        </w:tc>
      </w:tr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354" w:type="dxa"/>
          </w:tcPr>
          <w:p w:rsidR="00D4447E" w:rsidRPr="00284302" w:rsidRDefault="00D4447E" w:rsidP="00A3614D">
            <w:pPr>
              <w:jc w:val="both"/>
            </w:pPr>
            <w:r w:rsidRPr="00284302">
              <w:t>ГУО «Ясли-сад №2г.Докшицы»</w:t>
            </w:r>
          </w:p>
        </w:tc>
        <w:tc>
          <w:tcPr>
            <w:tcW w:w="5245" w:type="dxa"/>
          </w:tcPr>
          <w:p w:rsidR="00D4447E" w:rsidRPr="00284302" w:rsidRDefault="00D4447E" w:rsidP="00A3614D">
            <w:pPr>
              <w:jc w:val="center"/>
              <w:rPr>
                <w:sz w:val="28"/>
              </w:rPr>
            </w:pPr>
            <w:r w:rsidRPr="00284302">
              <w:rPr>
                <w:sz w:val="28"/>
              </w:rPr>
              <w:t>84</w:t>
            </w:r>
          </w:p>
        </w:tc>
      </w:tr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354" w:type="dxa"/>
          </w:tcPr>
          <w:p w:rsidR="00D4447E" w:rsidRPr="00284302" w:rsidRDefault="00D4447E" w:rsidP="00A3614D">
            <w:pPr>
              <w:jc w:val="both"/>
            </w:pPr>
            <w:r w:rsidRPr="00284302">
              <w:t>ГУО «Ясли-сад №3г.Докшицы»</w:t>
            </w:r>
          </w:p>
        </w:tc>
        <w:tc>
          <w:tcPr>
            <w:tcW w:w="5245" w:type="dxa"/>
          </w:tcPr>
          <w:p w:rsidR="00D4447E" w:rsidRPr="00284302" w:rsidRDefault="00D4447E" w:rsidP="00A3614D">
            <w:pPr>
              <w:jc w:val="center"/>
              <w:rPr>
                <w:sz w:val="28"/>
              </w:rPr>
            </w:pPr>
            <w:r w:rsidRPr="00284302">
              <w:rPr>
                <w:sz w:val="28"/>
              </w:rPr>
              <w:t>120</w:t>
            </w:r>
          </w:p>
        </w:tc>
      </w:tr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354" w:type="dxa"/>
          </w:tcPr>
          <w:p w:rsidR="00D4447E" w:rsidRPr="00284302" w:rsidRDefault="00D4447E" w:rsidP="00A3614D">
            <w:pPr>
              <w:jc w:val="both"/>
            </w:pPr>
            <w:r w:rsidRPr="00284302">
              <w:t>ГУО «Ясли-сад №4г.Докшицы»</w:t>
            </w:r>
          </w:p>
        </w:tc>
        <w:tc>
          <w:tcPr>
            <w:tcW w:w="5245" w:type="dxa"/>
          </w:tcPr>
          <w:p w:rsidR="00D4447E" w:rsidRPr="00284302" w:rsidRDefault="00D4447E" w:rsidP="00A3614D">
            <w:pPr>
              <w:jc w:val="center"/>
              <w:rPr>
                <w:sz w:val="28"/>
              </w:rPr>
            </w:pPr>
            <w:r w:rsidRPr="00284302">
              <w:rPr>
                <w:sz w:val="28"/>
              </w:rPr>
              <w:t>64</w:t>
            </w:r>
          </w:p>
        </w:tc>
      </w:tr>
    </w:tbl>
    <w:p w:rsidR="00D4447E" w:rsidRPr="00284302" w:rsidRDefault="00D4447E" w:rsidP="00D4447E"/>
    <w:p w:rsidR="00D4447E" w:rsidRPr="00284302" w:rsidRDefault="00D4447E" w:rsidP="00D4447E">
      <w:pPr>
        <w:jc w:val="center"/>
        <w:rPr>
          <w:b/>
        </w:rPr>
      </w:pPr>
      <w:r w:rsidRPr="00284302">
        <w:rPr>
          <w:b/>
        </w:rPr>
        <w:t>Перечень общеобразовательных  учрежденийг.Докшицы</w:t>
      </w:r>
    </w:p>
    <w:p w:rsidR="00D4447E" w:rsidRPr="00284302" w:rsidRDefault="00D4447E" w:rsidP="00D4447E">
      <w:pPr>
        <w:jc w:val="center"/>
      </w:pPr>
    </w:p>
    <w:tbl>
      <w:tblPr>
        <w:tblStyle w:val="a3"/>
        <w:tblW w:w="11358" w:type="dxa"/>
        <w:tblLook w:val="01E0"/>
      </w:tblPr>
      <w:tblGrid>
        <w:gridCol w:w="708"/>
        <w:gridCol w:w="6750"/>
        <w:gridCol w:w="3900"/>
      </w:tblGrid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№ п/п</w:t>
            </w:r>
          </w:p>
        </w:tc>
        <w:tc>
          <w:tcPr>
            <w:tcW w:w="6750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Наименование школьного учреждения</w:t>
            </w:r>
          </w:p>
        </w:tc>
        <w:tc>
          <w:tcPr>
            <w:tcW w:w="3900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Количество детей</w:t>
            </w:r>
          </w:p>
        </w:tc>
      </w:tr>
      <w:tr w:rsidR="00D4447E" w:rsidRPr="008974B6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D4447E" w:rsidRPr="00284302" w:rsidRDefault="00D4447E" w:rsidP="00A3614D">
            <w:pPr>
              <w:jc w:val="both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 xml:space="preserve">ГУО «Средняя школа №1 г.Докшицы» </w:t>
            </w:r>
          </w:p>
        </w:tc>
        <w:tc>
          <w:tcPr>
            <w:tcW w:w="3900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571</w:t>
            </w:r>
          </w:p>
        </w:tc>
      </w:tr>
      <w:tr w:rsidR="00D4447E" w:rsidRPr="00284302" w:rsidTr="00A3614D">
        <w:tc>
          <w:tcPr>
            <w:tcW w:w="708" w:type="dxa"/>
          </w:tcPr>
          <w:p w:rsidR="00D4447E" w:rsidRPr="00284302" w:rsidRDefault="00D4447E" w:rsidP="00A3614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D4447E" w:rsidRPr="00284302" w:rsidRDefault="00D4447E" w:rsidP="00A3614D">
            <w:pPr>
              <w:jc w:val="both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ГУО «Средняя школа №2 г.Докшицы»</w:t>
            </w:r>
          </w:p>
        </w:tc>
        <w:tc>
          <w:tcPr>
            <w:tcW w:w="3900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573</w:t>
            </w:r>
          </w:p>
        </w:tc>
      </w:tr>
    </w:tbl>
    <w:p w:rsidR="00D4447E" w:rsidRPr="00284302" w:rsidRDefault="00D4447E" w:rsidP="00D4447E">
      <w:pPr>
        <w:jc w:val="both"/>
      </w:pPr>
    </w:p>
    <w:p w:rsidR="00D4447E" w:rsidRPr="00284302" w:rsidRDefault="00D4447E" w:rsidP="00D4447E">
      <w:pPr>
        <w:jc w:val="both"/>
      </w:pPr>
      <w:r w:rsidRPr="00284302">
        <w:tab/>
        <w:t>В районе действует 1 загородный стационарный летний оздоровительный лагерь «Березка», н.п.Витуничи.</w:t>
      </w:r>
    </w:p>
    <w:p w:rsidR="00D4447E" w:rsidRPr="00284302" w:rsidRDefault="00D4447E" w:rsidP="00D4447E">
      <w:r w:rsidRPr="00284302">
        <w:tab/>
        <w:t>ГУО «Докшицкий районный центр коррекционно- развивающего обучения и реабилитации»</w:t>
      </w:r>
    </w:p>
    <w:p w:rsidR="00D4447E" w:rsidRPr="00284302" w:rsidRDefault="00D4447E" w:rsidP="00D4447E"/>
    <w:p w:rsidR="00D4447E" w:rsidRPr="00284302" w:rsidRDefault="00D4447E" w:rsidP="00D4447E"/>
    <w:p w:rsidR="005B4620" w:rsidRPr="00284302" w:rsidRDefault="005B4620" w:rsidP="00E72971"/>
    <w:tbl>
      <w:tblPr>
        <w:tblStyle w:val="a3"/>
        <w:tblW w:w="0" w:type="auto"/>
        <w:tblInd w:w="360" w:type="dxa"/>
        <w:tblLook w:val="01E0"/>
      </w:tblPr>
      <w:tblGrid>
        <w:gridCol w:w="1146"/>
        <w:gridCol w:w="6825"/>
        <w:gridCol w:w="278"/>
        <w:gridCol w:w="4321"/>
        <w:gridCol w:w="1856"/>
      </w:tblGrid>
      <w:tr w:rsidR="00E72971" w:rsidRPr="00284302" w:rsidTr="003751A5">
        <w:tc>
          <w:tcPr>
            <w:tcW w:w="1146" w:type="dxa"/>
          </w:tcPr>
          <w:p w:rsidR="00E72971" w:rsidRPr="00284302" w:rsidRDefault="00E72971" w:rsidP="0096784F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№ п/п</w:t>
            </w:r>
          </w:p>
        </w:tc>
        <w:tc>
          <w:tcPr>
            <w:tcW w:w="6825" w:type="dxa"/>
          </w:tcPr>
          <w:p w:rsidR="00E72971" w:rsidRPr="00284302" w:rsidRDefault="00E72971" w:rsidP="0096784F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Организация (кому принадлежит спортсооружение)</w:t>
            </w:r>
          </w:p>
        </w:tc>
        <w:tc>
          <w:tcPr>
            <w:tcW w:w="4599" w:type="dxa"/>
            <w:gridSpan w:val="2"/>
          </w:tcPr>
          <w:p w:rsidR="00E72971" w:rsidRPr="00284302" w:rsidRDefault="00E72971" w:rsidP="0096784F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Адрес</w:t>
            </w:r>
          </w:p>
        </w:tc>
        <w:tc>
          <w:tcPr>
            <w:tcW w:w="1856" w:type="dxa"/>
          </w:tcPr>
          <w:p w:rsidR="00E72971" w:rsidRPr="00284302" w:rsidRDefault="00E72971" w:rsidP="0096784F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% загрузки</w:t>
            </w:r>
          </w:p>
        </w:tc>
      </w:tr>
      <w:tr w:rsidR="00E72971" w:rsidRPr="00284302" w:rsidTr="0096784F">
        <w:tc>
          <w:tcPr>
            <w:tcW w:w="14426" w:type="dxa"/>
            <w:gridSpan w:val="5"/>
          </w:tcPr>
          <w:p w:rsidR="00E72971" w:rsidRPr="00284302" w:rsidRDefault="00E72971" w:rsidP="0096784F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  <w:lang w:val="en-US"/>
              </w:rPr>
              <w:t>I</w:t>
            </w:r>
            <w:r w:rsidRPr="00284302">
              <w:rPr>
                <w:sz w:val="28"/>
                <w:szCs w:val="28"/>
              </w:rPr>
              <w:t>.Спортивные залы (стандартные)</w:t>
            </w:r>
          </w:p>
        </w:tc>
      </w:tr>
      <w:tr w:rsidR="00D4447E" w:rsidRPr="00284302" w:rsidTr="003751A5">
        <w:tc>
          <w:tcPr>
            <w:tcW w:w="1146" w:type="dxa"/>
          </w:tcPr>
          <w:p w:rsidR="00D4447E" w:rsidRPr="00284302" w:rsidRDefault="00D4447E" w:rsidP="0096784F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5" w:type="dxa"/>
          </w:tcPr>
          <w:p w:rsidR="00D4447E" w:rsidRPr="00284302" w:rsidRDefault="00D4447E" w:rsidP="00A3614D">
            <w:pPr>
              <w:jc w:val="both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 xml:space="preserve">ГУО «Средняя школа №1 г.Докшицы» </w:t>
            </w:r>
          </w:p>
        </w:tc>
        <w:tc>
          <w:tcPr>
            <w:tcW w:w="4599" w:type="dxa"/>
            <w:gridSpan w:val="2"/>
          </w:tcPr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г.Докшицы, ул.Школьная, 5</w:t>
            </w:r>
          </w:p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95</w:t>
            </w:r>
          </w:p>
        </w:tc>
      </w:tr>
      <w:tr w:rsidR="00D4447E" w:rsidRPr="00284302" w:rsidTr="003751A5">
        <w:tc>
          <w:tcPr>
            <w:tcW w:w="1146" w:type="dxa"/>
          </w:tcPr>
          <w:p w:rsidR="00D4447E" w:rsidRPr="00284302" w:rsidRDefault="00D4447E" w:rsidP="0096784F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5" w:type="dxa"/>
          </w:tcPr>
          <w:p w:rsidR="00D4447E" w:rsidRPr="00284302" w:rsidRDefault="00D4447E" w:rsidP="00A3614D">
            <w:pPr>
              <w:jc w:val="both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ГУО «Средняя школа №2 г.Докшицы»</w:t>
            </w:r>
          </w:p>
        </w:tc>
        <w:tc>
          <w:tcPr>
            <w:tcW w:w="4599" w:type="dxa"/>
            <w:gridSpan w:val="2"/>
          </w:tcPr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г.Докшицы, ул. Ленинская, 47</w:t>
            </w:r>
          </w:p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</w:p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D4447E" w:rsidRPr="00284302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95</w:t>
            </w:r>
          </w:p>
        </w:tc>
      </w:tr>
      <w:tr w:rsidR="003751A5" w:rsidRPr="00284302" w:rsidTr="0050775B">
        <w:trPr>
          <w:trHeight w:val="442"/>
        </w:trPr>
        <w:tc>
          <w:tcPr>
            <w:tcW w:w="14426" w:type="dxa"/>
            <w:gridSpan w:val="5"/>
          </w:tcPr>
          <w:p w:rsidR="003751A5" w:rsidRPr="00284302" w:rsidRDefault="003751A5" w:rsidP="003751A5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  <w:lang w:val="en-US"/>
              </w:rPr>
              <w:t>III.</w:t>
            </w:r>
            <w:r w:rsidRPr="00284302">
              <w:rPr>
                <w:sz w:val="28"/>
                <w:szCs w:val="28"/>
              </w:rPr>
              <w:t>Бассейны</w:t>
            </w:r>
          </w:p>
        </w:tc>
      </w:tr>
      <w:tr w:rsidR="00D4447E" w:rsidRPr="003751A5" w:rsidTr="003751A5">
        <w:trPr>
          <w:trHeight w:val="442"/>
        </w:trPr>
        <w:tc>
          <w:tcPr>
            <w:tcW w:w="1146" w:type="dxa"/>
          </w:tcPr>
          <w:p w:rsidR="00D4447E" w:rsidRPr="00284302" w:rsidRDefault="00D4447E" w:rsidP="00A3614D">
            <w:pPr>
              <w:ind w:left="720"/>
              <w:jc w:val="both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1.</w:t>
            </w:r>
          </w:p>
        </w:tc>
        <w:tc>
          <w:tcPr>
            <w:tcW w:w="7103" w:type="dxa"/>
            <w:gridSpan w:val="2"/>
          </w:tcPr>
          <w:p w:rsidR="00D4447E" w:rsidRPr="00284302" w:rsidRDefault="00D4447E" w:rsidP="00A3614D">
            <w:pPr>
              <w:spacing w:line="280" w:lineRule="exact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Государственное учебно- оздоровительное учреждение «Водно- оздоровительный центр г.Докшицы»</w:t>
            </w:r>
          </w:p>
        </w:tc>
        <w:tc>
          <w:tcPr>
            <w:tcW w:w="4321" w:type="dxa"/>
          </w:tcPr>
          <w:p w:rsidR="00D4447E" w:rsidRPr="00284302" w:rsidRDefault="00D4447E" w:rsidP="00A3614D">
            <w:pPr>
              <w:spacing w:line="240" w:lineRule="exact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г. Докшицы,ул. Школьная, 5/1</w:t>
            </w:r>
          </w:p>
          <w:p w:rsidR="00D4447E" w:rsidRPr="00284302" w:rsidRDefault="00D4447E" w:rsidP="00A36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D4447E" w:rsidRPr="003751A5" w:rsidRDefault="00D4447E" w:rsidP="00A3614D">
            <w:pPr>
              <w:jc w:val="center"/>
              <w:rPr>
                <w:sz w:val="28"/>
                <w:szCs w:val="28"/>
              </w:rPr>
            </w:pPr>
            <w:r w:rsidRPr="00284302">
              <w:rPr>
                <w:sz w:val="28"/>
                <w:szCs w:val="28"/>
              </w:rPr>
              <w:t>100</w:t>
            </w:r>
          </w:p>
        </w:tc>
      </w:tr>
    </w:tbl>
    <w:p w:rsidR="00E72971" w:rsidRPr="002B7B50" w:rsidRDefault="00E72971" w:rsidP="00E72971">
      <w:pPr>
        <w:ind w:left="360"/>
        <w:jc w:val="both"/>
        <w:rPr>
          <w:sz w:val="26"/>
          <w:szCs w:val="26"/>
        </w:rPr>
      </w:pPr>
    </w:p>
    <w:p w:rsidR="00E72971" w:rsidRPr="006E410A" w:rsidRDefault="00E72971" w:rsidP="00E72971">
      <w:pPr>
        <w:rPr>
          <w:b/>
        </w:rPr>
      </w:pPr>
    </w:p>
    <w:p w:rsidR="00E72971" w:rsidRPr="00D83948" w:rsidRDefault="00DB0F73" w:rsidP="00BC7E5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2971" w:rsidRDefault="00E72971" w:rsidP="00E72971">
      <w:pPr>
        <w:ind w:left="360"/>
        <w:jc w:val="both"/>
        <w:rPr>
          <w:sz w:val="26"/>
          <w:szCs w:val="26"/>
        </w:rPr>
      </w:pPr>
    </w:p>
    <w:p w:rsidR="00084DA9" w:rsidRDefault="00084DA9" w:rsidP="00E72971">
      <w:pPr>
        <w:ind w:left="360"/>
        <w:jc w:val="both"/>
        <w:rPr>
          <w:sz w:val="26"/>
          <w:szCs w:val="26"/>
        </w:rPr>
      </w:pPr>
    </w:p>
    <w:p w:rsidR="00084DA9" w:rsidRDefault="00084DA9" w:rsidP="00E72971">
      <w:pPr>
        <w:ind w:left="360"/>
        <w:jc w:val="both"/>
        <w:rPr>
          <w:sz w:val="26"/>
          <w:szCs w:val="26"/>
        </w:rPr>
      </w:pPr>
    </w:p>
    <w:p w:rsidR="00022D99" w:rsidRDefault="00022D99" w:rsidP="00E72971">
      <w:pPr>
        <w:ind w:left="360"/>
        <w:jc w:val="both"/>
        <w:rPr>
          <w:sz w:val="26"/>
          <w:szCs w:val="26"/>
        </w:rPr>
      </w:pPr>
    </w:p>
    <w:p w:rsidR="00022D99" w:rsidRDefault="00022D99" w:rsidP="00E72971">
      <w:pPr>
        <w:ind w:left="360"/>
        <w:jc w:val="both"/>
        <w:rPr>
          <w:sz w:val="26"/>
          <w:szCs w:val="26"/>
        </w:rPr>
      </w:pPr>
    </w:p>
    <w:p w:rsidR="00AD47C5" w:rsidRPr="00145FE1" w:rsidRDefault="00714FEA" w:rsidP="0071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0BAE" w:rsidRPr="00145FE1" w:rsidRDefault="00714FEA" w:rsidP="00F30BA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47C5" w:rsidRPr="00284302" w:rsidRDefault="00714FEA" w:rsidP="00714F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7C5" w:rsidRPr="00284302">
        <w:rPr>
          <w:b/>
          <w:sz w:val="28"/>
          <w:szCs w:val="28"/>
        </w:rPr>
        <w:t>Водоснабжение населения</w:t>
      </w:r>
      <w:r w:rsidR="00AD47C5" w:rsidRPr="00284302">
        <w:t xml:space="preserve">: </w:t>
      </w:r>
    </w:p>
    <w:p w:rsidR="00AD47C5" w:rsidRPr="00284302" w:rsidRDefault="00AD47C5" w:rsidP="00AD47C5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ГУ «</w:t>
      </w:r>
      <w:r w:rsidR="00C20429" w:rsidRPr="00284302">
        <w:rPr>
          <w:sz w:val="28"/>
          <w:szCs w:val="28"/>
        </w:rPr>
        <w:t>Докшиц</w:t>
      </w:r>
      <w:r w:rsidRPr="00284302">
        <w:rPr>
          <w:sz w:val="28"/>
          <w:szCs w:val="28"/>
        </w:rPr>
        <w:t xml:space="preserve">кийрайЦГЭ»  проводит социально-гигиенический мониторинг качества и безопасности питьевой воды централизованного и децентрализованного водоснабжения населения района. Анализ данных лабораторных исследований на содержание в питьевой воде ингредиентов риска показал, что фактором риска для здоровья населения района при централизованном водоснабжении является железо, а при децентрализованном – нитраты. </w:t>
      </w:r>
    </w:p>
    <w:p w:rsidR="00AD47C5" w:rsidRPr="00284302" w:rsidRDefault="00AD47C5" w:rsidP="00AD47C5">
      <w:pPr>
        <w:ind w:firstLine="708"/>
        <w:jc w:val="both"/>
        <w:rPr>
          <w:b/>
          <w:color w:val="000000"/>
          <w:sz w:val="28"/>
          <w:szCs w:val="28"/>
        </w:rPr>
      </w:pPr>
      <w:r w:rsidRPr="00284302">
        <w:rPr>
          <w:sz w:val="28"/>
          <w:szCs w:val="28"/>
        </w:rPr>
        <w:t xml:space="preserve">В </w:t>
      </w:r>
      <w:r w:rsidR="00AE1C8F" w:rsidRPr="00284302">
        <w:rPr>
          <w:sz w:val="28"/>
          <w:szCs w:val="28"/>
        </w:rPr>
        <w:t>город</w:t>
      </w:r>
      <w:r w:rsidRPr="00284302">
        <w:rPr>
          <w:sz w:val="28"/>
          <w:szCs w:val="28"/>
        </w:rPr>
        <w:t>е не регистрир</w:t>
      </w:r>
      <w:r w:rsidR="00AE1C8F" w:rsidRPr="00284302">
        <w:rPr>
          <w:sz w:val="28"/>
          <w:szCs w:val="28"/>
        </w:rPr>
        <w:t>овалась</w:t>
      </w:r>
      <w:r w:rsidRPr="00284302">
        <w:rPr>
          <w:sz w:val="28"/>
          <w:szCs w:val="28"/>
        </w:rPr>
        <w:t xml:space="preserve"> вспышечная заболеваемость, связанная с водным фактором передачи.</w:t>
      </w:r>
    </w:p>
    <w:p w:rsidR="00AD47C5" w:rsidRPr="00284302" w:rsidRDefault="00AD47C5" w:rsidP="00AD47C5">
      <w:pPr>
        <w:jc w:val="both"/>
        <w:rPr>
          <w:b/>
          <w:i/>
          <w:sz w:val="28"/>
          <w:szCs w:val="28"/>
        </w:rPr>
      </w:pPr>
    </w:p>
    <w:p w:rsidR="00AD47C5" w:rsidRPr="00284302" w:rsidRDefault="00AD47C5" w:rsidP="00AD47C5">
      <w:pPr>
        <w:jc w:val="both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>Гигиеническая оценка сбора, обезвреживания и удаления  бытовых отходов, благоустройство населенных мест</w:t>
      </w:r>
    </w:p>
    <w:p w:rsidR="00AD47C5" w:rsidRPr="00284302" w:rsidRDefault="00AD47C5" w:rsidP="00AD47C5">
      <w:pPr>
        <w:jc w:val="both"/>
        <w:rPr>
          <w:sz w:val="28"/>
          <w:szCs w:val="28"/>
        </w:rPr>
      </w:pPr>
      <w:r w:rsidRPr="00284302">
        <w:rPr>
          <w:b/>
          <w:color w:val="FF0000"/>
          <w:sz w:val="28"/>
          <w:szCs w:val="28"/>
        </w:rPr>
        <w:tab/>
      </w:r>
      <w:r w:rsidRPr="00284302">
        <w:rPr>
          <w:sz w:val="28"/>
          <w:szCs w:val="28"/>
        </w:rPr>
        <w:t>Вопрос у</w:t>
      </w:r>
      <w:r w:rsidR="0016153C" w:rsidRPr="00284302">
        <w:rPr>
          <w:sz w:val="28"/>
          <w:szCs w:val="28"/>
        </w:rPr>
        <w:t>лучшения санитарного состояния, благоустройства территорий предприятий и организаций</w:t>
      </w:r>
      <w:r w:rsidRPr="00284302">
        <w:rPr>
          <w:sz w:val="28"/>
          <w:szCs w:val="28"/>
        </w:rPr>
        <w:t xml:space="preserve"> остается одним из наиболее актуальных. В данном плане проведена и проводится работа, достигнуты некоторые положительные результаты.</w:t>
      </w:r>
    </w:p>
    <w:p w:rsidR="00FF1273" w:rsidRPr="00284302" w:rsidRDefault="00FF1273" w:rsidP="00FF1273">
      <w:pPr>
        <w:ind w:firstLine="567"/>
        <w:jc w:val="both"/>
      </w:pPr>
      <w:r w:rsidRPr="00284302">
        <w:t xml:space="preserve">В районе разработана и утверждена схема обращения с отходами. Все населенные пункты охвачены планово-регулярной очисткой силами РУП ЖКХ «Докшицы-коммунальник», в 2018 году заключено 7690 договоров на вывоз твердых бытовых отходов, что составляет 91,3% от имеющихся домовладений (2016- 49,6%, 2017- 88,1%). </w:t>
      </w:r>
    </w:p>
    <w:p w:rsidR="00AD47C5" w:rsidRPr="0016153C" w:rsidRDefault="00AD47C5" w:rsidP="00AD47C5">
      <w:pPr>
        <w:ind w:firstLine="708"/>
        <w:jc w:val="both"/>
        <w:rPr>
          <w:color w:val="000000" w:themeColor="text1"/>
          <w:sz w:val="28"/>
          <w:szCs w:val="28"/>
        </w:rPr>
      </w:pPr>
      <w:r w:rsidRPr="00284302">
        <w:rPr>
          <w:sz w:val="28"/>
          <w:szCs w:val="28"/>
        </w:rPr>
        <w:t xml:space="preserve">Контейнерной </w:t>
      </w:r>
      <w:r w:rsidR="00FF1273" w:rsidRPr="00284302">
        <w:rPr>
          <w:sz w:val="28"/>
          <w:szCs w:val="28"/>
        </w:rPr>
        <w:t>системой сбора твёрдых отходов</w:t>
      </w:r>
      <w:r w:rsidR="00862E0A" w:rsidRPr="00284302">
        <w:rPr>
          <w:sz w:val="28"/>
          <w:szCs w:val="28"/>
        </w:rPr>
        <w:t xml:space="preserve"> охвачен</w:t>
      </w:r>
      <w:r w:rsidR="0016153C" w:rsidRPr="00284302">
        <w:rPr>
          <w:sz w:val="28"/>
          <w:szCs w:val="28"/>
        </w:rPr>
        <w:t>о</w:t>
      </w:r>
      <w:r w:rsidR="007D3CA5" w:rsidRPr="00284302">
        <w:rPr>
          <w:color w:val="000000" w:themeColor="text1"/>
          <w:sz w:val="28"/>
          <w:szCs w:val="28"/>
        </w:rPr>
        <w:t>5</w:t>
      </w:r>
      <w:r w:rsidR="00E87995" w:rsidRPr="00284302">
        <w:rPr>
          <w:color w:val="000000" w:themeColor="text1"/>
          <w:sz w:val="28"/>
          <w:szCs w:val="28"/>
        </w:rPr>
        <w:t>5 населённых пунктов2</w:t>
      </w:r>
      <w:r w:rsidRPr="00284302">
        <w:rPr>
          <w:color w:val="000000" w:themeColor="text1"/>
          <w:sz w:val="28"/>
          <w:szCs w:val="28"/>
        </w:rPr>
        <w:t xml:space="preserve"> гаражных кооператив</w:t>
      </w:r>
      <w:r w:rsidR="007D3CA5" w:rsidRPr="00284302">
        <w:rPr>
          <w:color w:val="000000" w:themeColor="text1"/>
          <w:sz w:val="28"/>
          <w:szCs w:val="28"/>
        </w:rPr>
        <w:t>а</w:t>
      </w:r>
      <w:r w:rsidRPr="00284302">
        <w:rPr>
          <w:color w:val="000000" w:themeColor="text1"/>
          <w:sz w:val="28"/>
          <w:szCs w:val="28"/>
        </w:rPr>
        <w:t xml:space="preserve">. </w:t>
      </w:r>
      <w:r w:rsidR="0016153C" w:rsidRPr="00284302">
        <w:rPr>
          <w:color w:val="000000" w:themeColor="text1"/>
          <w:sz w:val="28"/>
          <w:szCs w:val="28"/>
        </w:rPr>
        <w:t xml:space="preserve">Для раздельного сбора вторичного сырья по городу установлены спецконтейнеры. </w:t>
      </w:r>
      <w:r w:rsidR="00E87995" w:rsidRPr="00284302">
        <w:rPr>
          <w:color w:val="000000" w:themeColor="text1"/>
          <w:sz w:val="28"/>
          <w:szCs w:val="28"/>
        </w:rPr>
        <w:t>Для захоронения</w:t>
      </w:r>
      <w:r w:rsidRPr="00284302">
        <w:rPr>
          <w:color w:val="000000" w:themeColor="text1"/>
          <w:sz w:val="28"/>
          <w:szCs w:val="28"/>
        </w:rPr>
        <w:t xml:space="preserve"> отходов </w:t>
      </w:r>
      <w:r w:rsidR="00E87995" w:rsidRPr="00284302">
        <w:rPr>
          <w:color w:val="000000" w:themeColor="text1"/>
          <w:sz w:val="28"/>
          <w:szCs w:val="28"/>
        </w:rPr>
        <w:t xml:space="preserve"> имеется 2</w:t>
      </w:r>
      <w:r w:rsidR="00862E0A" w:rsidRPr="00284302">
        <w:rPr>
          <w:color w:val="000000" w:themeColor="text1"/>
          <w:sz w:val="28"/>
          <w:szCs w:val="28"/>
        </w:rPr>
        <w:t>полигон</w:t>
      </w:r>
      <w:r w:rsidR="00E87995" w:rsidRPr="00284302">
        <w:rPr>
          <w:color w:val="000000" w:themeColor="text1"/>
          <w:sz w:val="28"/>
          <w:szCs w:val="28"/>
        </w:rPr>
        <w:t xml:space="preserve">аи 3 мини-полигона </w:t>
      </w:r>
      <w:r w:rsidR="00862E0A" w:rsidRPr="00284302">
        <w:rPr>
          <w:color w:val="000000" w:themeColor="text1"/>
          <w:sz w:val="28"/>
          <w:szCs w:val="28"/>
        </w:rPr>
        <w:t>твердых бытовых</w:t>
      </w:r>
      <w:r w:rsidR="0016153C" w:rsidRPr="00284302">
        <w:rPr>
          <w:color w:val="000000" w:themeColor="text1"/>
          <w:sz w:val="28"/>
          <w:szCs w:val="28"/>
        </w:rPr>
        <w:t xml:space="preserve"> отходов.</w:t>
      </w:r>
    </w:p>
    <w:p w:rsidR="000E6CE4" w:rsidRPr="000E6CE4" w:rsidRDefault="000E6CE4" w:rsidP="000E6CE4">
      <w:pPr>
        <w:ind w:firstLine="708"/>
        <w:jc w:val="both"/>
        <w:rPr>
          <w:b/>
          <w:i/>
          <w:sz w:val="28"/>
          <w:szCs w:val="28"/>
        </w:rPr>
      </w:pPr>
    </w:p>
    <w:p w:rsidR="004A23AB" w:rsidRDefault="00DB0F73" w:rsidP="00AD47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14D0" w:rsidRPr="00284302" w:rsidRDefault="00F014D0" w:rsidP="00F014D0">
      <w:pPr>
        <w:ind w:firstLine="708"/>
        <w:jc w:val="both"/>
        <w:rPr>
          <w:b/>
          <w:sz w:val="28"/>
          <w:szCs w:val="28"/>
        </w:rPr>
      </w:pPr>
      <w:r w:rsidRPr="00284302">
        <w:rPr>
          <w:b/>
          <w:sz w:val="28"/>
          <w:szCs w:val="28"/>
        </w:rPr>
        <w:t>Гигиена воспитания, обучения и здоровья детского населения</w:t>
      </w:r>
    </w:p>
    <w:p w:rsidR="00F014D0" w:rsidRPr="00284302" w:rsidRDefault="00F014D0" w:rsidP="00F014D0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Здоровье нации определяется, прежде всего, здоровьем детей и подростков, которое зависит от комплекса биологических факторов, социально-экономических условий, образа жизни.</w:t>
      </w:r>
    </w:p>
    <w:p w:rsidR="00F014D0" w:rsidRPr="00284302" w:rsidRDefault="00F014D0" w:rsidP="00F014D0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У специалистов санитарной службы на контроле вопрос соответствия гигиеническим требованиям искусственного освещения рабочих мест учащихся. На контроле организация компьютерного обучения, организовано проведение исследований показателей физических факторов в компьютерных классах учреждений образования. Большинство кабинетов обеспечены современными компьютерами и специальной мебелью. По-прежнему актуальным остаётся вопрос обеспечения учебных классов ученической мебелью.</w:t>
      </w:r>
    </w:p>
    <w:p w:rsidR="00F014D0" w:rsidRPr="00284302" w:rsidRDefault="00F014D0" w:rsidP="00F014D0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В целях обеспечения здоровьесберегающей среды в учреждениях образования значительное внимание уделяется надзору за подготовкой учреждений образования к 2019/2020  учебному году, в том числе по обеспечению ученической мебелью, нормативной освещенностью рабочих мест, созданию должных условий для соблюдения личной гигиены работниками и обучающимися, готовности пищеблоков.</w:t>
      </w:r>
    </w:p>
    <w:p w:rsidR="00F014D0" w:rsidRPr="00284302" w:rsidRDefault="00F014D0" w:rsidP="00F014D0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Для создания здоровьесберегающей среды в школах города проведены текущие ремонты с частичной заменой оборудования, комплектов мебели.</w:t>
      </w:r>
    </w:p>
    <w:p w:rsidR="0090150E" w:rsidRPr="00284302" w:rsidRDefault="001965A1" w:rsidP="0090150E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 xml:space="preserve"> </w:t>
      </w:r>
      <w:r w:rsidR="0090150E" w:rsidRPr="00284302">
        <w:rPr>
          <w:sz w:val="28"/>
          <w:szCs w:val="28"/>
        </w:rPr>
        <w:t>Снижение заболеваемости ЖКТ связано с ежегодным улучшением качества продуктов питания, выполнением натуральных норм питания, рациональностью приёмов пищи в течение дня, 99,8 % охватом горячим питанием в школах. В учреждениях образования имеется примерное двухнедельное меню разработанное технологом отдела по образованию Докшицкого РИК, с расчетом пищевой и энергетической ценности продуктов, которые проходят санитарно-гигиеническую экспертизу. Используется расширенный ассортимент блюд согласно сборнику технологических карт для школ. Удешевление питания достигается за счет использования овощей и фруктов с пришкольных участков, заготовки овощей из хозяйств по низкой стоимости.</w:t>
      </w:r>
    </w:p>
    <w:p w:rsidR="0090150E" w:rsidRPr="00C51067" w:rsidRDefault="0090150E" w:rsidP="0090150E">
      <w:pPr>
        <w:ind w:firstLine="708"/>
        <w:jc w:val="both"/>
        <w:rPr>
          <w:sz w:val="28"/>
          <w:szCs w:val="28"/>
        </w:rPr>
      </w:pPr>
      <w:r w:rsidRPr="00284302">
        <w:rPr>
          <w:sz w:val="28"/>
          <w:szCs w:val="28"/>
        </w:rPr>
        <w:t>Дети  оздоровляются в дневных пришкольных лагерях,</w:t>
      </w:r>
      <w:r w:rsidRPr="00284302">
        <w:t xml:space="preserve">загородном стационарном летнем оздоровительном лагере «Березка»с </w:t>
      </w:r>
      <w:r w:rsidRPr="00284302">
        <w:rPr>
          <w:sz w:val="28"/>
          <w:szCs w:val="28"/>
        </w:rPr>
        <w:t>круглосуточным пребыванием детей.Оздоровительный эффект летней кампании составляет 97%.Летняя  оздоровительная кампания в районе  в течение ряда лет проводится без вспышек острых кишечных инфекций, детского травматизма.</w:t>
      </w:r>
    </w:p>
    <w:p w:rsidR="0090150E" w:rsidRDefault="0090150E" w:rsidP="0090150E">
      <w:pPr>
        <w:ind w:firstLine="708"/>
        <w:jc w:val="both"/>
        <w:rPr>
          <w:b/>
          <w:i/>
          <w:sz w:val="28"/>
          <w:szCs w:val="28"/>
        </w:rPr>
      </w:pPr>
    </w:p>
    <w:p w:rsidR="000E6CE4" w:rsidRDefault="000E6CE4" w:rsidP="00AD47C5">
      <w:pPr>
        <w:ind w:firstLine="708"/>
        <w:jc w:val="both"/>
        <w:rPr>
          <w:b/>
          <w:i/>
          <w:sz w:val="28"/>
          <w:szCs w:val="28"/>
        </w:rPr>
      </w:pPr>
    </w:p>
    <w:p w:rsidR="00FF6C7A" w:rsidRPr="001F502F" w:rsidRDefault="00284302" w:rsidP="001F502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502F" w:rsidRPr="00AE4891" w:rsidRDefault="00284302" w:rsidP="001F5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3D8" w:rsidRPr="000E6CE4" w:rsidRDefault="00284302" w:rsidP="009863D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401" w:rsidRPr="000E6CE4" w:rsidRDefault="00284302" w:rsidP="00AD47C5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D1401" w:rsidRPr="000E6CE4" w:rsidRDefault="00284302" w:rsidP="001D1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401" w:rsidRPr="000E6CE4" w:rsidRDefault="00284302" w:rsidP="009863D8">
      <w:pPr>
        <w:pStyle w:val="p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401" w:rsidRPr="00AE4891" w:rsidRDefault="00284302" w:rsidP="0028430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401" w:rsidRPr="00AE4891" w:rsidRDefault="001D1401" w:rsidP="00AD47C5">
      <w:pPr>
        <w:ind w:firstLine="708"/>
        <w:jc w:val="both"/>
        <w:rPr>
          <w:b/>
          <w:i/>
          <w:sz w:val="28"/>
          <w:szCs w:val="28"/>
        </w:rPr>
      </w:pPr>
    </w:p>
    <w:p w:rsidR="00E72971" w:rsidRPr="00AE4891" w:rsidRDefault="00E72971" w:rsidP="00E72971">
      <w:pPr>
        <w:ind w:left="360"/>
        <w:jc w:val="both"/>
        <w:rPr>
          <w:sz w:val="26"/>
          <w:szCs w:val="26"/>
        </w:rPr>
      </w:pPr>
    </w:p>
    <w:p w:rsidR="00BC5356" w:rsidRPr="00AE4891" w:rsidRDefault="00BC5356"/>
    <w:sectPr w:rsidR="00BC5356" w:rsidRPr="00AE4891" w:rsidSect="007516CC">
      <w:pgSz w:w="16838" w:h="11906" w:orient="landscape"/>
      <w:pgMar w:top="284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2ED3"/>
    <w:multiLevelType w:val="hybridMultilevel"/>
    <w:tmpl w:val="2A822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E91FF8"/>
    <w:multiLevelType w:val="multilevel"/>
    <w:tmpl w:val="6E2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56FF"/>
    <w:multiLevelType w:val="multilevel"/>
    <w:tmpl w:val="A43A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535F03"/>
    <w:multiLevelType w:val="multilevel"/>
    <w:tmpl w:val="AC12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50B4B"/>
    <w:multiLevelType w:val="hybridMultilevel"/>
    <w:tmpl w:val="C2B2D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922AFF"/>
    <w:multiLevelType w:val="hybridMultilevel"/>
    <w:tmpl w:val="85BE62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6BB2AA6"/>
    <w:multiLevelType w:val="hybridMultilevel"/>
    <w:tmpl w:val="B4BCFE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117910"/>
    <w:multiLevelType w:val="hybridMultilevel"/>
    <w:tmpl w:val="74B4B718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24CFA"/>
    <w:multiLevelType w:val="hybridMultilevel"/>
    <w:tmpl w:val="961C4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715B71"/>
    <w:multiLevelType w:val="hybridMultilevel"/>
    <w:tmpl w:val="AC129AE2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24AA4"/>
    <w:multiLevelType w:val="hybridMultilevel"/>
    <w:tmpl w:val="87D81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60381B"/>
    <w:multiLevelType w:val="hybridMultilevel"/>
    <w:tmpl w:val="205E2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C365B3"/>
    <w:multiLevelType w:val="hybridMultilevel"/>
    <w:tmpl w:val="9EA83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886EFB"/>
    <w:multiLevelType w:val="hybridMultilevel"/>
    <w:tmpl w:val="C8FC14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F05E25"/>
    <w:multiLevelType w:val="hybridMultilevel"/>
    <w:tmpl w:val="3A821676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169F1"/>
    <w:multiLevelType w:val="hybridMultilevel"/>
    <w:tmpl w:val="0C3E0A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DB2CC0"/>
    <w:multiLevelType w:val="hybridMultilevel"/>
    <w:tmpl w:val="0570E72E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97D57"/>
    <w:multiLevelType w:val="hybridMultilevel"/>
    <w:tmpl w:val="6E26366E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7318D"/>
    <w:multiLevelType w:val="hybridMultilevel"/>
    <w:tmpl w:val="65804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7304A3"/>
    <w:multiLevelType w:val="hybridMultilevel"/>
    <w:tmpl w:val="FD008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FE572C"/>
    <w:multiLevelType w:val="hybridMultilevel"/>
    <w:tmpl w:val="EA208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043D5B"/>
    <w:multiLevelType w:val="hybridMultilevel"/>
    <w:tmpl w:val="32FE9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5292D"/>
    <w:multiLevelType w:val="multilevel"/>
    <w:tmpl w:val="74B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53753"/>
    <w:multiLevelType w:val="hybridMultilevel"/>
    <w:tmpl w:val="CDCE02F4"/>
    <w:lvl w:ilvl="0" w:tplc="82EE52A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0E71E3E"/>
    <w:multiLevelType w:val="hybridMultilevel"/>
    <w:tmpl w:val="E38ACA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2D070C"/>
    <w:multiLevelType w:val="hybridMultilevel"/>
    <w:tmpl w:val="33BAC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E23CB4"/>
    <w:multiLevelType w:val="hybridMultilevel"/>
    <w:tmpl w:val="819CCF5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4CCD240C"/>
    <w:multiLevelType w:val="hybridMultilevel"/>
    <w:tmpl w:val="3FAC2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A8358E"/>
    <w:multiLevelType w:val="hybridMultilevel"/>
    <w:tmpl w:val="A43AEB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C92FE5"/>
    <w:multiLevelType w:val="hybridMultilevel"/>
    <w:tmpl w:val="1CF67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AE3DD9"/>
    <w:multiLevelType w:val="hybridMultilevel"/>
    <w:tmpl w:val="E38ACA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B6C0994"/>
    <w:multiLevelType w:val="hybridMultilevel"/>
    <w:tmpl w:val="3BD8360E"/>
    <w:lvl w:ilvl="0" w:tplc="F310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81CA2"/>
    <w:multiLevelType w:val="multilevel"/>
    <w:tmpl w:val="0570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A09AB"/>
    <w:multiLevelType w:val="hybridMultilevel"/>
    <w:tmpl w:val="3C4C89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D133129"/>
    <w:multiLevelType w:val="hybridMultilevel"/>
    <w:tmpl w:val="56EC1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E72376"/>
    <w:multiLevelType w:val="multilevel"/>
    <w:tmpl w:val="F510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B0DCC"/>
    <w:multiLevelType w:val="hybridMultilevel"/>
    <w:tmpl w:val="E98A0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7F6B99"/>
    <w:multiLevelType w:val="hybridMultilevel"/>
    <w:tmpl w:val="1A32439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C9834B2"/>
    <w:multiLevelType w:val="hybridMultilevel"/>
    <w:tmpl w:val="7744F282"/>
    <w:lvl w:ilvl="0" w:tplc="175681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870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8CFC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E1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48C5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0EFA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932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647A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E9D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124C3F"/>
    <w:multiLevelType w:val="multilevel"/>
    <w:tmpl w:val="87D81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9"/>
  </w:num>
  <w:num w:numId="6">
    <w:abstractNumId w:val="36"/>
  </w:num>
  <w:num w:numId="7">
    <w:abstractNumId w:val="6"/>
  </w:num>
  <w:num w:numId="8">
    <w:abstractNumId w:val="12"/>
  </w:num>
  <w:num w:numId="9">
    <w:abstractNumId w:val="27"/>
  </w:num>
  <w:num w:numId="10">
    <w:abstractNumId w:val="13"/>
  </w:num>
  <w:num w:numId="11">
    <w:abstractNumId w:val="29"/>
  </w:num>
  <w:num w:numId="12">
    <w:abstractNumId w:val="34"/>
  </w:num>
  <w:num w:numId="13">
    <w:abstractNumId w:val="18"/>
  </w:num>
  <w:num w:numId="14">
    <w:abstractNumId w:val="28"/>
  </w:num>
  <w:num w:numId="15">
    <w:abstractNumId w:val="35"/>
  </w:num>
  <w:num w:numId="16">
    <w:abstractNumId w:val="10"/>
  </w:num>
  <w:num w:numId="17">
    <w:abstractNumId w:val="39"/>
  </w:num>
  <w:num w:numId="18">
    <w:abstractNumId w:val="25"/>
  </w:num>
  <w:num w:numId="19">
    <w:abstractNumId w:val="14"/>
  </w:num>
  <w:num w:numId="20">
    <w:abstractNumId w:val="9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32"/>
  </w:num>
  <w:num w:numId="26">
    <w:abstractNumId w:val="7"/>
  </w:num>
  <w:num w:numId="27">
    <w:abstractNumId w:val="22"/>
  </w:num>
  <w:num w:numId="28">
    <w:abstractNumId w:val="31"/>
  </w:num>
  <w:num w:numId="29">
    <w:abstractNumId w:val="20"/>
  </w:num>
  <w:num w:numId="30">
    <w:abstractNumId w:val="2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8"/>
  </w:num>
  <w:num w:numId="38">
    <w:abstractNumId w:val="0"/>
  </w:num>
  <w:num w:numId="39">
    <w:abstractNumId w:val="5"/>
  </w:num>
  <w:num w:numId="40">
    <w:abstractNumId w:val="33"/>
  </w:num>
  <w:num w:numId="41">
    <w:abstractNumId w:val="21"/>
  </w:num>
  <w:num w:numId="42">
    <w:abstractNumId w:val="23"/>
  </w:num>
  <w:num w:numId="43">
    <w:abstractNumId w:val="3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971"/>
    <w:rsid w:val="0000032B"/>
    <w:rsid w:val="000003FA"/>
    <w:rsid w:val="000006CE"/>
    <w:rsid w:val="00002DC8"/>
    <w:rsid w:val="0000343E"/>
    <w:rsid w:val="0000377C"/>
    <w:rsid w:val="00003D32"/>
    <w:rsid w:val="00004D47"/>
    <w:rsid w:val="00005141"/>
    <w:rsid w:val="00005B85"/>
    <w:rsid w:val="000063DD"/>
    <w:rsid w:val="00006437"/>
    <w:rsid w:val="00010069"/>
    <w:rsid w:val="000101C9"/>
    <w:rsid w:val="000113A0"/>
    <w:rsid w:val="00011439"/>
    <w:rsid w:val="00011C02"/>
    <w:rsid w:val="000136D1"/>
    <w:rsid w:val="00013A8F"/>
    <w:rsid w:val="00013FEE"/>
    <w:rsid w:val="00014A56"/>
    <w:rsid w:val="00014D9A"/>
    <w:rsid w:val="00015AD9"/>
    <w:rsid w:val="00015BBB"/>
    <w:rsid w:val="00016FA3"/>
    <w:rsid w:val="00022D99"/>
    <w:rsid w:val="00022DD6"/>
    <w:rsid w:val="00023141"/>
    <w:rsid w:val="00023712"/>
    <w:rsid w:val="0002437A"/>
    <w:rsid w:val="0002654C"/>
    <w:rsid w:val="00026964"/>
    <w:rsid w:val="000277A7"/>
    <w:rsid w:val="00027D48"/>
    <w:rsid w:val="00031178"/>
    <w:rsid w:val="00031CF2"/>
    <w:rsid w:val="000335E0"/>
    <w:rsid w:val="00033BCF"/>
    <w:rsid w:val="00033F59"/>
    <w:rsid w:val="00034B64"/>
    <w:rsid w:val="00035697"/>
    <w:rsid w:val="000373CF"/>
    <w:rsid w:val="00040E6C"/>
    <w:rsid w:val="00041B44"/>
    <w:rsid w:val="00041BD1"/>
    <w:rsid w:val="00041D79"/>
    <w:rsid w:val="00042629"/>
    <w:rsid w:val="00042647"/>
    <w:rsid w:val="000432BE"/>
    <w:rsid w:val="0004330B"/>
    <w:rsid w:val="0004353D"/>
    <w:rsid w:val="00043676"/>
    <w:rsid w:val="00050B81"/>
    <w:rsid w:val="00051644"/>
    <w:rsid w:val="00052411"/>
    <w:rsid w:val="000524E5"/>
    <w:rsid w:val="000539B1"/>
    <w:rsid w:val="0005465A"/>
    <w:rsid w:val="000546D1"/>
    <w:rsid w:val="00054D4C"/>
    <w:rsid w:val="00054E12"/>
    <w:rsid w:val="00054EA4"/>
    <w:rsid w:val="00055EBA"/>
    <w:rsid w:val="00055FD1"/>
    <w:rsid w:val="00057A47"/>
    <w:rsid w:val="00057A5B"/>
    <w:rsid w:val="00057B79"/>
    <w:rsid w:val="00057D26"/>
    <w:rsid w:val="00060D76"/>
    <w:rsid w:val="0006116D"/>
    <w:rsid w:val="00061BEE"/>
    <w:rsid w:val="00061D58"/>
    <w:rsid w:val="000625BF"/>
    <w:rsid w:val="00062808"/>
    <w:rsid w:val="000632B7"/>
    <w:rsid w:val="0006640C"/>
    <w:rsid w:val="00066E98"/>
    <w:rsid w:val="00067789"/>
    <w:rsid w:val="0007051B"/>
    <w:rsid w:val="00070D14"/>
    <w:rsid w:val="000716AA"/>
    <w:rsid w:val="00071FA8"/>
    <w:rsid w:val="00072E54"/>
    <w:rsid w:val="0007352A"/>
    <w:rsid w:val="000742A6"/>
    <w:rsid w:val="000761FE"/>
    <w:rsid w:val="0007684A"/>
    <w:rsid w:val="00076D7E"/>
    <w:rsid w:val="0007738D"/>
    <w:rsid w:val="00077A27"/>
    <w:rsid w:val="0008132F"/>
    <w:rsid w:val="00081C58"/>
    <w:rsid w:val="0008367E"/>
    <w:rsid w:val="00084998"/>
    <w:rsid w:val="00084DA9"/>
    <w:rsid w:val="0008514A"/>
    <w:rsid w:val="00085D41"/>
    <w:rsid w:val="00086860"/>
    <w:rsid w:val="000869EF"/>
    <w:rsid w:val="000873C4"/>
    <w:rsid w:val="00087640"/>
    <w:rsid w:val="00087D67"/>
    <w:rsid w:val="00090B56"/>
    <w:rsid w:val="00090B9C"/>
    <w:rsid w:val="00090F9C"/>
    <w:rsid w:val="00091DBE"/>
    <w:rsid w:val="00092C91"/>
    <w:rsid w:val="00092DD8"/>
    <w:rsid w:val="00093BA3"/>
    <w:rsid w:val="00094B2A"/>
    <w:rsid w:val="00094DDD"/>
    <w:rsid w:val="0009708F"/>
    <w:rsid w:val="00097246"/>
    <w:rsid w:val="000A18A5"/>
    <w:rsid w:val="000A1C04"/>
    <w:rsid w:val="000A30F8"/>
    <w:rsid w:val="000A326D"/>
    <w:rsid w:val="000A33FB"/>
    <w:rsid w:val="000A4121"/>
    <w:rsid w:val="000A450A"/>
    <w:rsid w:val="000A477E"/>
    <w:rsid w:val="000A5A2B"/>
    <w:rsid w:val="000A5A2C"/>
    <w:rsid w:val="000A5A49"/>
    <w:rsid w:val="000A5E0C"/>
    <w:rsid w:val="000A6063"/>
    <w:rsid w:val="000A6453"/>
    <w:rsid w:val="000A6C59"/>
    <w:rsid w:val="000B026C"/>
    <w:rsid w:val="000B02B9"/>
    <w:rsid w:val="000B0781"/>
    <w:rsid w:val="000B0E46"/>
    <w:rsid w:val="000B188E"/>
    <w:rsid w:val="000B2147"/>
    <w:rsid w:val="000B24BA"/>
    <w:rsid w:val="000B2B42"/>
    <w:rsid w:val="000B4A40"/>
    <w:rsid w:val="000B4CA2"/>
    <w:rsid w:val="000B5BFC"/>
    <w:rsid w:val="000B6710"/>
    <w:rsid w:val="000B7497"/>
    <w:rsid w:val="000B791A"/>
    <w:rsid w:val="000B7B99"/>
    <w:rsid w:val="000B7EFA"/>
    <w:rsid w:val="000C0914"/>
    <w:rsid w:val="000C0F1D"/>
    <w:rsid w:val="000C0F92"/>
    <w:rsid w:val="000C18E7"/>
    <w:rsid w:val="000C3C14"/>
    <w:rsid w:val="000C3C61"/>
    <w:rsid w:val="000C4BA9"/>
    <w:rsid w:val="000C55E3"/>
    <w:rsid w:val="000C6D77"/>
    <w:rsid w:val="000D03EB"/>
    <w:rsid w:val="000D09F8"/>
    <w:rsid w:val="000D11CF"/>
    <w:rsid w:val="000D1CF8"/>
    <w:rsid w:val="000D2B44"/>
    <w:rsid w:val="000D2D46"/>
    <w:rsid w:val="000D2FDD"/>
    <w:rsid w:val="000D336D"/>
    <w:rsid w:val="000D36B2"/>
    <w:rsid w:val="000D3BD2"/>
    <w:rsid w:val="000D3F4E"/>
    <w:rsid w:val="000D4ACF"/>
    <w:rsid w:val="000D4C1E"/>
    <w:rsid w:val="000D4DCE"/>
    <w:rsid w:val="000D74A1"/>
    <w:rsid w:val="000D7780"/>
    <w:rsid w:val="000E0994"/>
    <w:rsid w:val="000E0AE7"/>
    <w:rsid w:val="000E2689"/>
    <w:rsid w:val="000E3711"/>
    <w:rsid w:val="000E4665"/>
    <w:rsid w:val="000E563F"/>
    <w:rsid w:val="000E59C7"/>
    <w:rsid w:val="000E6CE4"/>
    <w:rsid w:val="000F00CB"/>
    <w:rsid w:val="000F0126"/>
    <w:rsid w:val="000F125C"/>
    <w:rsid w:val="000F18EE"/>
    <w:rsid w:val="000F1B7C"/>
    <w:rsid w:val="000F1F54"/>
    <w:rsid w:val="000F29D1"/>
    <w:rsid w:val="000F43AB"/>
    <w:rsid w:val="000F453B"/>
    <w:rsid w:val="000F7272"/>
    <w:rsid w:val="000F7820"/>
    <w:rsid w:val="000F7D25"/>
    <w:rsid w:val="00100253"/>
    <w:rsid w:val="001006F4"/>
    <w:rsid w:val="00100B32"/>
    <w:rsid w:val="00100F4F"/>
    <w:rsid w:val="0010102F"/>
    <w:rsid w:val="001017E4"/>
    <w:rsid w:val="00101CBC"/>
    <w:rsid w:val="00101FB3"/>
    <w:rsid w:val="00102462"/>
    <w:rsid w:val="00103004"/>
    <w:rsid w:val="001037EF"/>
    <w:rsid w:val="00103C14"/>
    <w:rsid w:val="00103E00"/>
    <w:rsid w:val="001040E7"/>
    <w:rsid w:val="00104A57"/>
    <w:rsid w:val="00105AC3"/>
    <w:rsid w:val="00105C33"/>
    <w:rsid w:val="0010659E"/>
    <w:rsid w:val="00106DF3"/>
    <w:rsid w:val="001073FB"/>
    <w:rsid w:val="00110B98"/>
    <w:rsid w:val="0011207B"/>
    <w:rsid w:val="00113BD9"/>
    <w:rsid w:val="00113DBE"/>
    <w:rsid w:val="00114D7C"/>
    <w:rsid w:val="00114E98"/>
    <w:rsid w:val="00115EF1"/>
    <w:rsid w:val="00117EF0"/>
    <w:rsid w:val="001214EB"/>
    <w:rsid w:val="0012271A"/>
    <w:rsid w:val="00122755"/>
    <w:rsid w:val="001234A6"/>
    <w:rsid w:val="00123803"/>
    <w:rsid w:val="00124870"/>
    <w:rsid w:val="00125194"/>
    <w:rsid w:val="001258A5"/>
    <w:rsid w:val="00131295"/>
    <w:rsid w:val="00131871"/>
    <w:rsid w:val="001343A4"/>
    <w:rsid w:val="00134F11"/>
    <w:rsid w:val="00137F4E"/>
    <w:rsid w:val="00140113"/>
    <w:rsid w:val="00140430"/>
    <w:rsid w:val="001405B2"/>
    <w:rsid w:val="00140A82"/>
    <w:rsid w:val="00141870"/>
    <w:rsid w:val="001423F0"/>
    <w:rsid w:val="00143CC9"/>
    <w:rsid w:val="00144830"/>
    <w:rsid w:val="00145FE1"/>
    <w:rsid w:val="0014641F"/>
    <w:rsid w:val="001504F5"/>
    <w:rsid w:val="00150521"/>
    <w:rsid w:val="00150CEE"/>
    <w:rsid w:val="0015102E"/>
    <w:rsid w:val="00151505"/>
    <w:rsid w:val="001518B7"/>
    <w:rsid w:val="00151A32"/>
    <w:rsid w:val="00151CF2"/>
    <w:rsid w:val="00151E83"/>
    <w:rsid w:val="001524D7"/>
    <w:rsid w:val="001524EE"/>
    <w:rsid w:val="0015319E"/>
    <w:rsid w:val="0015349B"/>
    <w:rsid w:val="00153B49"/>
    <w:rsid w:val="001555CE"/>
    <w:rsid w:val="0015614B"/>
    <w:rsid w:val="001564C7"/>
    <w:rsid w:val="00156E82"/>
    <w:rsid w:val="00157344"/>
    <w:rsid w:val="00157B26"/>
    <w:rsid w:val="001608E0"/>
    <w:rsid w:val="00160957"/>
    <w:rsid w:val="0016153C"/>
    <w:rsid w:val="0016219C"/>
    <w:rsid w:val="0016227E"/>
    <w:rsid w:val="0016272C"/>
    <w:rsid w:val="00162BA2"/>
    <w:rsid w:val="00162F34"/>
    <w:rsid w:val="001636BF"/>
    <w:rsid w:val="00163D65"/>
    <w:rsid w:val="00163F1C"/>
    <w:rsid w:val="00163F4E"/>
    <w:rsid w:val="00165E94"/>
    <w:rsid w:val="00166201"/>
    <w:rsid w:val="0016665F"/>
    <w:rsid w:val="00166DA0"/>
    <w:rsid w:val="001706E0"/>
    <w:rsid w:val="001712AE"/>
    <w:rsid w:val="00171E3B"/>
    <w:rsid w:val="0017224E"/>
    <w:rsid w:val="001724CD"/>
    <w:rsid w:val="0017292B"/>
    <w:rsid w:val="00173EDF"/>
    <w:rsid w:val="00176C01"/>
    <w:rsid w:val="00176EB3"/>
    <w:rsid w:val="00177B60"/>
    <w:rsid w:val="0018169D"/>
    <w:rsid w:val="0018250D"/>
    <w:rsid w:val="00182718"/>
    <w:rsid w:val="001829DE"/>
    <w:rsid w:val="001841E7"/>
    <w:rsid w:val="0018474F"/>
    <w:rsid w:val="00185462"/>
    <w:rsid w:val="00185C23"/>
    <w:rsid w:val="00190852"/>
    <w:rsid w:val="00190BE1"/>
    <w:rsid w:val="001937F4"/>
    <w:rsid w:val="00193FEC"/>
    <w:rsid w:val="0019481C"/>
    <w:rsid w:val="0019491E"/>
    <w:rsid w:val="00194A1C"/>
    <w:rsid w:val="00194CE8"/>
    <w:rsid w:val="00195B19"/>
    <w:rsid w:val="00195BAE"/>
    <w:rsid w:val="001965A1"/>
    <w:rsid w:val="00196604"/>
    <w:rsid w:val="001966FF"/>
    <w:rsid w:val="001A0364"/>
    <w:rsid w:val="001A1091"/>
    <w:rsid w:val="001A1467"/>
    <w:rsid w:val="001A1812"/>
    <w:rsid w:val="001A20BB"/>
    <w:rsid w:val="001A3344"/>
    <w:rsid w:val="001A4409"/>
    <w:rsid w:val="001A45A5"/>
    <w:rsid w:val="001A5B4F"/>
    <w:rsid w:val="001A5E88"/>
    <w:rsid w:val="001A645A"/>
    <w:rsid w:val="001A7023"/>
    <w:rsid w:val="001A7AAA"/>
    <w:rsid w:val="001B05AF"/>
    <w:rsid w:val="001B05FC"/>
    <w:rsid w:val="001B188E"/>
    <w:rsid w:val="001B3430"/>
    <w:rsid w:val="001B3741"/>
    <w:rsid w:val="001B3B1C"/>
    <w:rsid w:val="001B3E48"/>
    <w:rsid w:val="001B5A94"/>
    <w:rsid w:val="001B6C43"/>
    <w:rsid w:val="001B7BC6"/>
    <w:rsid w:val="001C0258"/>
    <w:rsid w:val="001C0BCF"/>
    <w:rsid w:val="001C168B"/>
    <w:rsid w:val="001C1872"/>
    <w:rsid w:val="001C1AD0"/>
    <w:rsid w:val="001C246A"/>
    <w:rsid w:val="001C284D"/>
    <w:rsid w:val="001C32E1"/>
    <w:rsid w:val="001C524E"/>
    <w:rsid w:val="001C56F6"/>
    <w:rsid w:val="001C5840"/>
    <w:rsid w:val="001C791B"/>
    <w:rsid w:val="001D0F40"/>
    <w:rsid w:val="001D1401"/>
    <w:rsid w:val="001D1C48"/>
    <w:rsid w:val="001D49B9"/>
    <w:rsid w:val="001D6BDE"/>
    <w:rsid w:val="001D7A15"/>
    <w:rsid w:val="001E02F2"/>
    <w:rsid w:val="001E2798"/>
    <w:rsid w:val="001E2E41"/>
    <w:rsid w:val="001E3214"/>
    <w:rsid w:val="001E3955"/>
    <w:rsid w:val="001E6A80"/>
    <w:rsid w:val="001E7E15"/>
    <w:rsid w:val="001F0841"/>
    <w:rsid w:val="001F095D"/>
    <w:rsid w:val="001F0E62"/>
    <w:rsid w:val="001F1057"/>
    <w:rsid w:val="001F3C89"/>
    <w:rsid w:val="001F4877"/>
    <w:rsid w:val="001F502F"/>
    <w:rsid w:val="001F5A5E"/>
    <w:rsid w:val="001F5A90"/>
    <w:rsid w:val="001F65DD"/>
    <w:rsid w:val="001F7472"/>
    <w:rsid w:val="001F79EF"/>
    <w:rsid w:val="001F7C38"/>
    <w:rsid w:val="00200922"/>
    <w:rsid w:val="002009FA"/>
    <w:rsid w:val="00200E7C"/>
    <w:rsid w:val="00201710"/>
    <w:rsid w:val="0020299A"/>
    <w:rsid w:val="00203FFA"/>
    <w:rsid w:val="00206AA4"/>
    <w:rsid w:val="00206AFC"/>
    <w:rsid w:val="002103EB"/>
    <w:rsid w:val="0021156A"/>
    <w:rsid w:val="002123E3"/>
    <w:rsid w:val="00212507"/>
    <w:rsid w:val="00212A05"/>
    <w:rsid w:val="00213283"/>
    <w:rsid w:val="00216980"/>
    <w:rsid w:val="0021709D"/>
    <w:rsid w:val="002208D9"/>
    <w:rsid w:val="00220BA0"/>
    <w:rsid w:val="00220C5B"/>
    <w:rsid w:val="0022172A"/>
    <w:rsid w:val="002217C5"/>
    <w:rsid w:val="00221E28"/>
    <w:rsid w:val="00222CEE"/>
    <w:rsid w:val="00222D53"/>
    <w:rsid w:val="00223890"/>
    <w:rsid w:val="0022494B"/>
    <w:rsid w:val="00224D38"/>
    <w:rsid w:val="00225562"/>
    <w:rsid w:val="002255E9"/>
    <w:rsid w:val="00225E7F"/>
    <w:rsid w:val="00225FBB"/>
    <w:rsid w:val="002260AA"/>
    <w:rsid w:val="00226D58"/>
    <w:rsid w:val="00226D8F"/>
    <w:rsid w:val="00226F0C"/>
    <w:rsid w:val="00227143"/>
    <w:rsid w:val="002274AB"/>
    <w:rsid w:val="00227F62"/>
    <w:rsid w:val="002302B4"/>
    <w:rsid w:val="002309B4"/>
    <w:rsid w:val="00230B54"/>
    <w:rsid w:val="00230D81"/>
    <w:rsid w:val="00230F07"/>
    <w:rsid w:val="00231AC2"/>
    <w:rsid w:val="00233F9D"/>
    <w:rsid w:val="00234AE5"/>
    <w:rsid w:val="00234FC4"/>
    <w:rsid w:val="002352E2"/>
    <w:rsid w:val="00235C0A"/>
    <w:rsid w:val="00235E1E"/>
    <w:rsid w:val="00236B89"/>
    <w:rsid w:val="00236E08"/>
    <w:rsid w:val="002427F4"/>
    <w:rsid w:val="0024315C"/>
    <w:rsid w:val="002432FB"/>
    <w:rsid w:val="00243CD7"/>
    <w:rsid w:val="00244291"/>
    <w:rsid w:val="00246203"/>
    <w:rsid w:val="00246A38"/>
    <w:rsid w:val="002472CA"/>
    <w:rsid w:val="00247490"/>
    <w:rsid w:val="0025072B"/>
    <w:rsid w:val="00251242"/>
    <w:rsid w:val="002513D8"/>
    <w:rsid w:val="00251C6F"/>
    <w:rsid w:val="00252F79"/>
    <w:rsid w:val="00254086"/>
    <w:rsid w:val="00255028"/>
    <w:rsid w:val="00256A4B"/>
    <w:rsid w:val="00257668"/>
    <w:rsid w:val="002633F8"/>
    <w:rsid w:val="002638DF"/>
    <w:rsid w:val="00263DFF"/>
    <w:rsid w:val="002644C6"/>
    <w:rsid w:val="00264D10"/>
    <w:rsid w:val="00265262"/>
    <w:rsid w:val="002658F8"/>
    <w:rsid w:val="00266324"/>
    <w:rsid w:val="0026695A"/>
    <w:rsid w:val="002674AF"/>
    <w:rsid w:val="0026780C"/>
    <w:rsid w:val="00270A75"/>
    <w:rsid w:val="00272AF8"/>
    <w:rsid w:val="00273202"/>
    <w:rsid w:val="002741A9"/>
    <w:rsid w:val="00274412"/>
    <w:rsid w:val="00274442"/>
    <w:rsid w:val="002749D7"/>
    <w:rsid w:val="0027744B"/>
    <w:rsid w:val="002775AA"/>
    <w:rsid w:val="0028007A"/>
    <w:rsid w:val="00280108"/>
    <w:rsid w:val="00281288"/>
    <w:rsid w:val="00282549"/>
    <w:rsid w:val="002834A9"/>
    <w:rsid w:val="00283F8F"/>
    <w:rsid w:val="00283FB3"/>
    <w:rsid w:val="00284302"/>
    <w:rsid w:val="00284428"/>
    <w:rsid w:val="0028481B"/>
    <w:rsid w:val="002853E6"/>
    <w:rsid w:val="002859E9"/>
    <w:rsid w:val="00285DA8"/>
    <w:rsid w:val="002860C4"/>
    <w:rsid w:val="002869B6"/>
    <w:rsid w:val="00286ACF"/>
    <w:rsid w:val="00286DC2"/>
    <w:rsid w:val="0029028F"/>
    <w:rsid w:val="0029036E"/>
    <w:rsid w:val="00290AD5"/>
    <w:rsid w:val="002916BE"/>
    <w:rsid w:val="00291ED2"/>
    <w:rsid w:val="00293A8E"/>
    <w:rsid w:val="00294020"/>
    <w:rsid w:val="0029482A"/>
    <w:rsid w:val="00296552"/>
    <w:rsid w:val="00296675"/>
    <w:rsid w:val="00297F7F"/>
    <w:rsid w:val="002A014E"/>
    <w:rsid w:val="002A09E7"/>
    <w:rsid w:val="002A0E07"/>
    <w:rsid w:val="002A16AB"/>
    <w:rsid w:val="002A1B3C"/>
    <w:rsid w:val="002A281A"/>
    <w:rsid w:val="002A2AF1"/>
    <w:rsid w:val="002A3529"/>
    <w:rsid w:val="002A3879"/>
    <w:rsid w:val="002A3F14"/>
    <w:rsid w:val="002A4390"/>
    <w:rsid w:val="002A45F2"/>
    <w:rsid w:val="002A5F7E"/>
    <w:rsid w:val="002A613B"/>
    <w:rsid w:val="002A6260"/>
    <w:rsid w:val="002A6291"/>
    <w:rsid w:val="002A6642"/>
    <w:rsid w:val="002A7A0F"/>
    <w:rsid w:val="002A7E48"/>
    <w:rsid w:val="002B1308"/>
    <w:rsid w:val="002B26D8"/>
    <w:rsid w:val="002B2C48"/>
    <w:rsid w:val="002B3146"/>
    <w:rsid w:val="002B4FDF"/>
    <w:rsid w:val="002B6D64"/>
    <w:rsid w:val="002B728C"/>
    <w:rsid w:val="002B7650"/>
    <w:rsid w:val="002B7F40"/>
    <w:rsid w:val="002C038B"/>
    <w:rsid w:val="002C0924"/>
    <w:rsid w:val="002C1155"/>
    <w:rsid w:val="002C2311"/>
    <w:rsid w:val="002C2F5C"/>
    <w:rsid w:val="002C41ED"/>
    <w:rsid w:val="002C4493"/>
    <w:rsid w:val="002C57B0"/>
    <w:rsid w:val="002C5A75"/>
    <w:rsid w:val="002C6B2C"/>
    <w:rsid w:val="002C7253"/>
    <w:rsid w:val="002C788E"/>
    <w:rsid w:val="002D0E96"/>
    <w:rsid w:val="002D1AB3"/>
    <w:rsid w:val="002D1CA5"/>
    <w:rsid w:val="002D1FEA"/>
    <w:rsid w:val="002D2661"/>
    <w:rsid w:val="002D3F16"/>
    <w:rsid w:val="002D445B"/>
    <w:rsid w:val="002D501E"/>
    <w:rsid w:val="002D63EE"/>
    <w:rsid w:val="002D66A0"/>
    <w:rsid w:val="002D709F"/>
    <w:rsid w:val="002D76C4"/>
    <w:rsid w:val="002E0E54"/>
    <w:rsid w:val="002E12F2"/>
    <w:rsid w:val="002E3915"/>
    <w:rsid w:val="002E4BBC"/>
    <w:rsid w:val="002E4D5B"/>
    <w:rsid w:val="002E4EEF"/>
    <w:rsid w:val="002E51BD"/>
    <w:rsid w:val="002E5D45"/>
    <w:rsid w:val="002E6F14"/>
    <w:rsid w:val="002E70D9"/>
    <w:rsid w:val="002F1291"/>
    <w:rsid w:val="002F2BCF"/>
    <w:rsid w:val="002F3936"/>
    <w:rsid w:val="002F3E47"/>
    <w:rsid w:val="002F3E99"/>
    <w:rsid w:val="002F4716"/>
    <w:rsid w:val="002F5822"/>
    <w:rsid w:val="002F7436"/>
    <w:rsid w:val="0030126A"/>
    <w:rsid w:val="00301A1D"/>
    <w:rsid w:val="00302B00"/>
    <w:rsid w:val="00302EBE"/>
    <w:rsid w:val="00303338"/>
    <w:rsid w:val="00303699"/>
    <w:rsid w:val="00304FF1"/>
    <w:rsid w:val="00305BFB"/>
    <w:rsid w:val="00310DDA"/>
    <w:rsid w:val="0031165D"/>
    <w:rsid w:val="003125CF"/>
    <w:rsid w:val="00312AC6"/>
    <w:rsid w:val="00313221"/>
    <w:rsid w:val="00313661"/>
    <w:rsid w:val="003158F7"/>
    <w:rsid w:val="0031594A"/>
    <w:rsid w:val="00316A43"/>
    <w:rsid w:val="003200EF"/>
    <w:rsid w:val="0032024A"/>
    <w:rsid w:val="003208AD"/>
    <w:rsid w:val="0032100D"/>
    <w:rsid w:val="00322F30"/>
    <w:rsid w:val="00323C81"/>
    <w:rsid w:val="00323DD0"/>
    <w:rsid w:val="00323FCD"/>
    <w:rsid w:val="00324007"/>
    <w:rsid w:val="00324EC4"/>
    <w:rsid w:val="0032635E"/>
    <w:rsid w:val="003267E0"/>
    <w:rsid w:val="00327712"/>
    <w:rsid w:val="00327C86"/>
    <w:rsid w:val="003312A5"/>
    <w:rsid w:val="003317E9"/>
    <w:rsid w:val="0033209D"/>
    <w:rsid w:val="0033268D"/>
    <w:rsid w:val="00332835"/>
    <w:rsid w:val="00332C1F"/>
    <w:rsid w:val="0033357C"/>
    <w:rsid w:val="00334063"/>
    <w:rsid w:val="0033456A"/>
    <w:rsid w:val="00335038"/>
    <w:rsid w:val="0033589E"/>
    <w:rsid w:val="00336B02"/>
    <w:rsid w:val="00337CB6"/>
    <w:rsid w:val="00341849"/>
    <w:rsid w:val="003419DD"/>
    <w:rsid w:val="0034316A"/>
    <w:rsid w:val="00343935"/>
    <w:rsid w:val="00344CE3"/>
    <w:rsid w:val="00346D90"/>
    <w:rsid w:val="00350938"/>
    <w:rsid w:val="00350C0C"/>
    <w:rsid w:val="00350EE7"/>
    <w:rsid w:val="003514E9"/>
    <w:rsid w:val="003523D4"/>
    <w:rsid w:val="0035484F"/>
    <w:rsid w:val="003556CA"/>
    <w:rsid w:val="003563F3"/>
    <w:rsid w:val="00356500"/>
    <w:rsid w:val="00356B24"/>
    <w:rsid w:val="00356DB1"/>
    <w:rsid w:val="003572F6"/>
    <w:rsid w:val="00360918"/>
    <w:rsid w:val="0036108E"/>
    <w:rsid w:val="00361356"/>
    <w:rsid w:val="00361994"/>
    <w:rsid w:val="00362ABA"/>
    <w:rsid w:val="00362ABD"/>
    <w:rsid w:val="0036373B"/>
    <w:rsid w:val="00363C90"/>
    <w:rsid w:val="0036460E"/>
    <w:rsid w:val="00364B21"/>
    <w:rsid w:val="0036581A"/>
    <w:rsid w:val="00365EAA"/>
    <w:rsid w:val="0036689B"/>
    <w:rsid w:val="003676F6"/>
    <w:rsid w:val="0037002C"/>
    <w:rsid w:val="0037192D"/>
    <w:rsid w:val="00371F63"/>
    <w:rsid w:val="00371FA4"/>
    <w:rsid w:val="00372CE2"/>
    <w:rsid w:val="003731AA"/>
    <w:rsid w:val="003731BD"/>
    <w:rsid w:val="00373BD9"/>
    <w:rsid w:val="00374283"/>
    <w:rsid w:val="00374730"/>
    <w:rsid w:val="003751A5"/>
    <w:rsid w:val="003754CA"/>
    <w:rsid w:val="00376146"/>
    <w:rsid w:val="00377E3A"/>
    <w:rsid w:val="00380480"/>
    <w:rsid w:val="003816FB"/>
    <w:rsid w:val="0038209A"/>
    <w:rsid w:val="003827C4"/>
    <w:rsid w:val="00382DD1"/>
    <w:rsid w:val="003833CC"/>
    <w:rsid w:val="003836F8"/>
    <w:rsid w:val="00383D88"/>
    <w:rsid w:val="003852D0"/>
    <w:rsid w:val="0038541C"/>
    <w:rsid w:val="00385627"/>
    <w:rsid w:val="00386DD9"/>
    <w:rsid w:val="003875FF"/>
    <w:rsid w:val="00387772"/>
    <w:rsid w:val="00387926"/>
    <w:rsid w:val="00387B01"/>
    <w:rsid w:val="00391028"/>
    <w:rsid w:val="00391155"/>
    <w:rsid w:val="0039139A"/>
    <w:rsid w:val="0039186E"/>
    <w:rsid w:val="00391B1A"/>
    <w:rsid w:val="00392692"/>
    <w:rsid w:val="003940C9"/>
    <w:rsid w:val="00395252"/>
    <w:rsid w:val="0039554D"/>
    <w:rsid w:val="00396356"/>
    <w:rsid w:val="0039654E"/>
    <w:rsid w:val="00396B2F"/>
    <w:rsid w:val="00396ED7"/>
    <w:rsid w:val="0039789D"/>
    <w:rsid w:val="003A2229"/>
    <w:rsid w:val="003A2A8D"/>
    <w:rsid w:val="003A32CC"/>
    <w:rsid w:val="003A4094"/>
    <w:rsid w:val="003A49DD"/>
    <w:rsid w:val="003A5267"/>
    <w:rsid w:val="003A670B"/>
    <w:rsid w:val="003A6944"/>
    <w:rsid w:val="003A699E"/>
    <w:rsid w:val="003A709E"/>
    <w:rsid w:val="003B060C"/>
    <w:rsid w:val="003B12A6"/>
    <w:rsid w:val="003B1615"/>
    <w:rsid w:val="003B1A3F"/>
    <w:rsid w:val="003B261C"/>
    <w:rsid w:val="003B336A"/>
    <w:rsid w:val="003B4786"/>
    <w:rsid w:val="003B5999"/>
    <w:rsid w:val="003B7001"/>
    <w:rsid w:val="003B7F58"/>
    <w:rsid w:val="003C0DFA"/>
    <w:rsid w:val="003C15EE"/>
    <w:rsid w:val="003C1A49"/>
    <w:rsid w:val="003C1D17"/>
    <w:rsid w:val="003C2963"/>
    <w:rsid w:val="003C2BEC"/>
    <w:rsid w:val="003C367B"/>
    <w:rsid w:val="003C51A6"/>
    <w:rsid w:val="003C6466"/>
    <w:rsid w:val="003C696D"/>
    <w:rsid w:val="003C6B64"/>
    <w:rsid w:val="003C718A"/>
    <w:rsid w:val="003C7242"/>
    <w:rsid w:val="003C7A3D"/>
    <w:rsid w:val="003D07E6"/>
    <w:rsid w:val="003D3614"/>
    <w:rsid w:val="003D37F9"/>
    <w:rsid w:val="003D5452"/>
    <w:rsid w:val="003D7039"/>
    <w:rsid w:val="003E00DC"/>
    <w:rsid w:val="003E12B9"/>
    <w:rsid w:val="003E3F0E"/>
    <w:rsid w:val="003E50F3"/>
    <w:rsid w:val="003E53BC"/>
    <w:rsid w:val="003E59FD"/>
    <w:rsid w:val="003E6B90"/>
    <w:rsid w:val="003F00C3"/>
    <w:rsid w:val="003F1257"/>
    <w:rsid w:val="003F15D5"/>
    <w:rsid w:val="003F15F6"/>
    <w:rsid w:val="003F276F"/>
    <w:rsid w:val="003F3D37"/>
    <w:rsid w:val="003F5D01"/>
    <w:rsid w:val="003F6227"/>
    <w:rsid w:val="004002B5"/>
    <w:rsid w:val="0040078E"/>
    <w:rsid w:val="00400E24"/>
    <w:rsid w:val="004016CC"/>
    <w:rsid w:val="00401A16"/>
    <w:rsid w:val="00402073"/>
    <w:rsid w:val="00402105"/>
    <w:rsid w:val="0040252F"/>
    <w:rsid w:val="0040297F"/>
    <w:rsid w:val="0040507F"/>
    <w:rsid w:val="00406072"/>
    <w:rsid w:val="004062CB"/>
    <w:rsid w:val="0040742B"/>
    <w:rsid w:val="00407F6C"/>
    <w:rsid w:val="0041019E"/>
    <w:rsid w:val="00412ECF"/>
    <w:rsid w:val="004148D2"/>
    <w:rsid w:val="00414F04"/>
    <w:rsid w:val="00415CE8"/>
    <w:rsid w:val="00416A03"/>
    <w:rsid w:val="00416A24"/>
    <w:rsid w:val="00417417"/>
    <w:rsid w:val="00420448"/>
    <w:rsid w:val="00420691"/>
    <w:rsid w:val="00421849"/>
    <w:rsid w:val="00422D6E"/>
    <w:rsid w:val="0042395A"/>
    <w:rsid w:val="00423D2D"/>
    <w:rsid w:val="004257A1"/>
    <w:rsid w:val="0042767C"/>
    <w:rsid w:val="00427C67"/>
    <w:rsid w:val="00430889"/>
    <w:rsid w:val="00430B69"/>
    <w:rsid w:val="00430EAA"/>
    <w:rsid w:val="00431243"/>
    <w:rsid w:val="00431556"/>
    <w:rsid w:val="00432252"/>
    <w:rsid w:val="0043258C"/>
    <w:rsid w:val="00432A41"/>
    <w:rsid w:val="00432DDF"/>
    <w:rsid w:val="004334EC"/>
    <w:rsid w:val="00433678"/>
    <w:rsid w:val="00435835"/>
    <w:rsid w:val="00435995"/>
    <w:rsid w:val="00435AE5"/>
    <w:rsid w:val="00437953"/>
    <w:rsid w:val="004417F2"/>
    <w:rsid w:val="00441A73"/>
    <w:rsid w:val="00441DBD"/>
    <w:rsid w:val="00441DE9"/>
    <w:rsid w:val="00442FB7"/>
    <w:rsid w:val="00443367"/>
    <w:rsid w:val="00445AF7"/>
    <w:rsid w:val="00445BAC"/>
    <w:rsid w:val="00446426"/>
    <w:rsid w:val="00446B12"/>
    <w:rsid w:val="00446F8D"/>
    <w:rsid w:val="00447136"/>
    <w:rsid w:val="004474AC"/>
    <w:rsid w:val="00447B15"/>
    <w:rsid w:val="0045049E"/>
    <w:rsid w:val="00453AB7"/>
    <w:rsid w:val="00453FCB"/>
    <w:rsid w:val="00454035"/>
    <w:rsid w:val="00454AEC"/>
    <w:rsid w:val="004556AA"/>
    <w:rsid w:val="00455D10"/>
    <w:rsid w:val="00455EE5"/>
    <w:rsid w:val="00457368"/>
    <w:rsid w:val="004603F9"/>
    <w:rsid w:val="00460F20"/>
    <w:rsid w:val="00460F40"/>
    <w:rsid w:val="004619D5"/>
    <w:rsid w:val="00461A64"/>
    <w:rsid w:val="00461BFA"/>
    <w:rsid w:val="00462C84"/>
    <w:rsid w:val="00464A0C"/>
    <w:rsid w:val="00464DD4"/>
    <w:rsid w:val="00464FF6"/>
    <w:rsid w:val="00466EED"/>
    <w:rsid w:val="00467830"/>
    <w:rsid w:val="00467A91"/>
    <w:rsid w:val="00470F55"/>
    <w:rsid w:val="00470FC1"/>
    <w:rsid w:val="00474803"/>
    <w:rsid w:val="00474BD4"/>
    <w:rsid w:val="0047532D"/>
    <w:rsid w:val="00476F18"/>
    <w:rsid w:val="0047732E"/>
    <w:rsid w:val="004774AC"/>
    <w:rsid w:val="00477890"/>
    <w:rsid w:val="00477944"/>
    <w:rsid w:val="00480EFE"/>
    <w:rsid w:val="004818C4"/>
    <w:rsid w:val="00481AC5"/>
    <w:rsid w:val="00481B53"/>
    <w:rsid w:val="00481C7C"/>
    <w:rsid w:val="0048301C"/>
    <w:rsid w:val="00484239"/>
    <w:rsid w:val="004847CD"/>
    <w:rsid w:val="004862A6"/>
    <w:rsid w:val="004863CD"/>
    <w:rsid w:val="00490C9E"/>
    <w:rsid w:val="0049194D"/>
    <w:rsid w:val="00491FBD"/>
    <w:rsid w:val="00492421"/>
    <w:rsid w:val="0049279D"/>
    <w:rsid w:val="0049396B"/>
    <w:rsid w:val="00495FB5"/>
    <w:rsid w:val="00496EFE"/>
    <w:rsid w:val="004A06A5"/>
    <w:rsid w:val="004A11A5"/>
    <w:rsid w:val="004A14A0"/>
    <w:rsid w:val="004A1FA7"/>
    <w:rsid w:val="004A23AB"/>
    <w:rsid w:val="004A2E06"/>
    <w:rsid w:val="004A3034"/>
    <w:rsid w:val="004A363E"/>
    <w:rsid w:val="004A3780"/>
    <w:rsid w:val="004A458F"/>
    <w:rsid w:val="004A4685"/>
    <w:rsid w:val="004A492D"/>
    <w:rsid w:val="004A4CAB"/>
    <w:rsid w:val="004A50CF"/>
    <w:rsid w:val="004A55FA"/>
    <w:rsid w:val="004A5CBC"/>
    <w:rsid w:val="004A634A"/>
    <w:rsid w:val="004A6DEA"/>
    <w:rsid w:val="004A7664"/>
    <w:rsid w:val="004A7EB7"/>
    <w:rsid w:val="004B19ED"/>
    <w:rsid w:val="004B1DB1"/>
    <w:rsid w:val="004B201D"/>
    <w:rsid w:val="004B3B2A"/>
    <w:rsid w:val="004B4313"/>
    <w:rsid w:val="004B51D4"/>
    <w:rsid w:val="004B53C6"/>
    <w:rsid w:val="004B69E5"/>
    <w:rsid w:val="004B7329"/>
    <w:rsid w:val="004C03A4"/>
    <w:rsid w:val="004C0F23"/>
    <w:rsid w:val="004C161E"/>
    <w:rsid w:val="004C3188"/>
    <w:rsid w:val="004C3982"/>
    <w:rsid w:val="004C5400"/>
    <w:rsid w:val="004C5A1B"/>
    <w:rsid w:val="004C6D71"/>
    <w:rsid w:val="004C6F48"/>
    <w:rsid w:val="004C7AC4"/>
    <w:rsid w:val="004D0163"/>
    <w:rsid w:val="004D05EC"/>
    <w:rsid w:val="004D0C4C"/>
    <w:rsid w:val="004D1985"/>
    <w:rsid w:val="004D1AD0"/>
    <w:rsid w:val="004D1AF2"/>
    <w:rsid w:val="004D39A8"/>
    <w:rsid w:val="004D5A95"/>
    <w:rsid w:val="004D7035"/>
    <w:rsid w:val="004D70E3"/>
    <w:rsid w:val="004D74E1"/>
    <w:rsid w:val="004E0403"/>
    <w:rsid w:val="004E1346"/>
    <w:rsid w:val="004E13DC"/>
    <w:rsid w:val="004E27C0"/>
    <w:rsid w:val="004E2A15"/>
    <w:rsid w:val="004E3305"/>
    <w:rsid w:val="004E389D"/>
    <w:rsid w:val="004E3C7C"/>
    <w:rsid w:val="004E3EBD"/>
    <w:rsid w:val="004F03D1"/>
    <w:rsid w:val="004F07A9"/>
    <w:rsid w:val="004F0B6B"/>
    <w:rsid w:val="004F0E87"/>
    <w:rsid w:val="004F1364"/>
    <w:rsid w:val="004F143F"/>
    <w:rsid w:val="004F2630"/>
    <w:rsid w:val="004F350B"/>
    <w:rsid w:val="004F352B"/>
    <w:rsid w:val="004F37F3"/>
    <w:rsid w:val="004F4A72"/>
    <w:rsid w:val="004F538C"/>
    <w:rsid w:val="004F56A7"/>
    <w:rsid w:val="004F62AE"/>
    <w:rsid w:val="004F64D0"/>
    <w:rsid w:val="004F7622"/>
    <w:rsid w:val="004F7DC2"/>
    <w:rsid w:val="004F7E7A"/>
    <w:rsid w:val="005006F3"/>
    <w:rsid w:val="005012E3"/>
    <w:rsid w:val="00501D6A"/>
    <w:rsid w:val="00502031"/>
    <w:rsid w:val="0050297F"/>
    <w:rsid w:val="00504597"/>
    <w:rsid w:val="005048B9"/>
    <w:rsid w:val="00504E05"/>
    <w:rsid w:val="005059B2"/>
    <w:rsid w:val="00506589"/>
    <w:rsid w:val="0050691C"/>
    <w:rsid w:val="00506B8F"/>
    <w:rsid w:val="00507085"/>
    <w:rsid w:val="0050775B"/>
    <w:rsid w:val="00507A58"/>
    <w:rsid w:val="00510837"/>
    <w:rsid w:val="00510850"/>
    <w:rsid w:val="00510D10"/>
    <w:rsid w:val="00511463"/>
    <w:rsid w:val="00512224"/>
    <w:rsid w:val="0051455D"/>
    <w:rsid w:val="00514580"/>
    <w:rsid w:val="00514FA0"/>
    <w:rsid w:val="00516932"/>
    <w:rsid w:val="00517355"/>
    <w:rsid w:val="005211B5"/>
    <w:rsid w:val="0052195B"/>
    <w:rsid w:val="00521E72"/>
    <w:rsid w:val="00523414"/>
    <w:rsid w:val="00525782"/>
    <w:rsid w:val="005258C5"/>
    <w:rsid w:val="00526917"/>
    <w:rsid w:val="0052757D"/>
    <w:rsid w:val="0053227B"/>
    <w:rsid w:val="0053249D"/>
    <w:rsid w:val="005343D7"/>
    <w:rsid w:val="005349A0"/>
    <w:rsid w:val="0053530A"/>
    <w:rsid w:val="005360D1"/>
    <w:rsid w:val="00536A98"/>
    <w:rsid w:val="00537959"/>
    <w:rsid w:val="005404E8"/>
    <w:rsid w:val="0054186B"/>
    <w:rsid w:val="00541A9B"/>
    <w:rsid w:val="005432EC"/>
    <w:rsid w:val="00546723"/>
    <w:rsid w:val="005472D5"/>
    <w:rsid w:val="00550A79"/>
    <w:rsid w:val="00551E14"/>
    <w:rsid w:val="00552CC8"/>
    <w:rsid w:val="00553691"/>
    <w:rsid w:val="00553B04"/>
    <w:rsid w:val="00553D0F"/>
    <w:rsid w:val="0055417C"/>
    <w:rsid w:val="00554686"/>
    <w:rsid w:val="0055470D"/>
    <w:rsid w:val="00554ACF"/>
    <w:rsid w:val="0055596C"/>
    <w:rsid w:val="00556231"/>
    <w:rsid w:val="00556DD9"/>
    <w:rsid w:val="00557066"/>
    <w:rsid w:val="00557421"/>
    <w:rsid w:val="00557AEC"/>
    <w:rsid w:val="00557C12"/>
    <w:rsid w:val="00557D92"/>
    <w:rsid w:val="00560303"/>
    <w:rsid w:val="00560821"/>
    <w:rsid w:val="00561706"/>
    <w:rsid w:val="00562C08"/>
    <w:rsid w:val="00564394"/>
    <w:rsid w:val="00566639"/>
    <w:rsid w:val="00566C21"/>
    <w:rsid w:val="00567F6C"/>
    <w:rsid w:val="00570269"/>
    <w:rsid w:val="00573298"/>
    <w:rsid w:val="00573D26"/>
    <w:rsid w:val="00574C6E"/>
    <w:rsid w:val="00574EF4"/>
    <w:rsid w:val="00574F26"/>
    <w:rsid w:val="005751DD"/>
    <w:rsid w:val="00576932"/>
    <w:rsid w:val="00576EF6"/>
    <w:rsid w:val="00577E88"/>
    <w:rsid w:val="00580178"/>
    <w:rsid w:val="005804D4"/>
    <w:rsid w:val="0058098B"/>
    <w:rsid w:val="00581874"/>
    <w:rsid w:val="00581BA7"/>
    <w:rsid w:val="00581D98"/>
    <w:rsid w:val="00581DE4"/>
    <w:rsid w:val="005827F4"/>
    <w:rsid w:val="005845AB"/>
    <w:rsid w:val="00584AE2"/>
    <w:rsid w:val="00584B96"/>
    <w:rsid w:val="00585258"/>
    <w:rsid w:val="0058531E"/>
    <w:rsid w:val="00587716"/>
    <w:rsid w:val="00587D13"/>
    <w:rsid w:val="00587E6A"/>
    <w:rsid w:val="005909C4"/>
    <w:rsid w:val="00590BB8"/>
    <w:rsid w:val="0059121C"/>
    <w:rsid w:val="00591608"/>
    <w:rsid w:val="00591615"/>
    <w:rsid w:val="0059271C"/>
    <w:rsid w:val="00592D9F"/>
    <w:rsid w:val="00595C39"/>
    <w:rsid w:val="00596293"/>
    <w:rsid w:val="00596573"/>
    <w:rsid w:val="00596FC0"/>
    <w:rsid w:val="005A028E"/>
    <w:rsid w:val="005A1270"/>
    <w:rsid w:val="005A1986"/>
    <w:rsid w:val="005A210B"/>
    <w:rsid w:val="005A2ED5"/>
    <w:rsid w:val="005A3E8B"/>
    <w:rsid w:val="005A495A"/>
    <w:rsid w:val="005A49D3"/>
    <w:rsid w:val="005A4CE5"/>
    <w:rsid w:val="005A5878"/>
    <w:rsid w:val="005A6B54"/>
    <w:rsid w:val="005A7E15"/>
    <w:rsid w:val="005A7EB7"/>
    <w:rsid w:val="005B0B25"/>
    <w:rsid w:val="005B0F47"/>
    <w:rsid w:val="005B1DC1"/>
    <w:rsid w:val="005B25EC"/>
    <w:rsid w:val="005B2826"/>
    <w:rsid w:val="005B3AA2"/>
    <w:rsid w:val="005B3FB6"/>
    <w:rsid w:val="005B42CE"/>
    <w:rsid w:val="005B4620"/>
    <w:rsid w:val="005B6A2B"/>
    <w:rsid w:val="005C1310"/>
    <w:rsid w:val="005C266A"/>
    <w:rsid w:val="005C28E6"/>
    <w:rsid w:val="005C2ABC"/>
    <w:rsid w:val="005C2B2F"/>
    <w:rsid w:val="005C2E10"/>
    <w:rsid w:val="005C2F4F"/>
    <w:rsid w:val="005C3094"/>
    <w:rsid w:val="005C4F80"/>
    <w:rsid w:val="005C4F9D"/>
    <w:rsid w:val="005C5B34"/>
    <w:rsid w:val="005C61A8"/>
    <w:rsid w:val="005C6A43"/>
    <w:rsid w:val="005C736C"/>
    <w:rsid w:val="005C7EA6"/>
    <w:rsid w:val="005D0012"/>
    <w:rsid w:val="005D0416"/>
    <w:rsid w:val="005D06F5"/>
    <w:rsid w:val="005D0A8C"/>
    <w:rsid w:val="005D1976"/>
    <w:rsid w:val="005D3E0F"/>
    <w:rsid w:val="005D48C0"/>
    <w:rsid w:val="005D5998"/>
    <w:rsid w:val="005D5A1E"/>
    <w:rsid w:val="005D5DB5"/>
    <w:rsid w:val="005D6701"/>
    <w:rsid w:val="005D7F36"/>
    <w:rsid w:val="005E1A21"/>
    <w:rsid w:val="005E1EBC"/>
    <w:rsid w:val="005E24B7"/>
    <w:rsid w:val="005E29AA"/>
    <w:rsid w:val="005E352A"/>
    <w:rsid w:val="005E3A48"/>
    <w:rsid w:val="005E3BF3"/>
    <w:rsid w:val="005E514E"/>
    <w:rsid w:val="005E5783"/>
    <w:rsid w:val="005E6149"/>
    <w:rsid w:val="005E6D07"/>
    <w:rsid w:val="005E7D5B"/>
    <w:rsid w:val="005F182B"/>
    <w:rsid w:val="005F33A0"/>
    <w:rsid w:val="005F3E6B"/>
    <w:rsid w:val="005F6C7F"/>
    <w:rsid w:val="005F7715"/>
    <w:rsid w:val="005F7E96"/>
    <w:rsid w:val="00600444"/>
    <w:rsid w:val="00602ED9"/>
    <w:rsid w:val="00602F07"/>
    <w:rsid w:val="00603620"/>
    <w:rsid w:val="00604D8B"/>
    <w:rsid w:val="00604E99"/>
    <w:rsid w:val="006051C8"/>
    <w:rsid w:val="00605208"/>
    <w:rsid w:val="00606542"/>
    <w:rsid w:val="006066C3"/>
    <w:rsid w:val="00607CE8"/>
    <w:rsid w:val="00610EA1"/>
    <w:rsid w:val="006110DD"/>
    <w:rsid w:val="00611696"/>
    <w:rsid w:val="006118E3"/>
    <w:rsid w:val="00611DCC"/>
    <w:rsid w:val="00612458"/>
    <w:rsid w:val="00612E57"/>
    <w:rsid w:val="006133BD"/>
    <w:rsid w:val="006142C7"/>
    <w:rsid w:val="006142E8"/>
    <w:rsid w:val="00614559"/>
    <w:rsid w:val="00614CD5"/>
    <w:rsid w:val="00614E7A"/>
    <w:rsid w:val="006168B7"/>
    <w:rsid w:val="00616D11"/>
    <w:rsid w:val="00616E3E"/>
    <w:rsid w:val="006178CC"/>
    <w:rsid w:val="00620483"/>
    <w:rsid w:val="006206A2"/>
    <w:rsid w:val="00620E26"/>
    <w:rsid w:val="00620F63"/>
    <w:rsid w:val="00621671"/>
    <w:rsid w:val="006227BF"/>
    <w:rsid w:val="00623EA2"/>
    <w:rsid w:val="0062456B"/>
    <w:rsid w:val="006245F4"/>
    <w:rsid w:val="00625394"/>
    <w:rsid w:val="00625B87"/>
    <w:rsid w:val="00626426"/>
    <w:rsid w:val="0062781A"/>
    <w:rsid w:val="006305C8"/>
    <w:rsid w:val="00630963"/>
    <w:rsid w:val="00631C93"/>
    <w:rsid w:val="006342D4"/>
    <w:rsid w:val="006349AD"/>
    <w:rsid w:val="00635359"/>
    <w:rsid w:val="00635DAD"/>
    <w:rsid w:val="00636594"/>
    <w:rsid w:val="006370D9"/>
    <w:rsid w:val="00637386"/>
    <w:rsid w:val="00637BB5"/>
    <w:rsid w:val="00637EDD"/>
    <w:rsid w:val="00640511"/>
    <w:rsid w:val="00640D2E"/>
    <w:rsid w:val="00640F00"/>
    <w:rsid w:val="00640F42"/>
    <w:rsid w:val="00641582"/>
    <w:rsid w:val="00642BD4"/>
    <w:rsid w:val="00642CA3"/>
    <w:rsid w:val="006438AD"/>
    <w:rsid w:val="006448B7"/>
    <w:rsid w:val="0064496B"/>
    <w:rsid w:val="00644A4A"/>
    <w:rsid w:val="006455CB"/>
    <w:rsid w:val="006459E0"/>
    <w:rsid w:val="00645C10"/>
    <w:rsid w:val="0065090E"/>
    <w:rsid w:val="0065173D"/>
    <w:rsid w:val="00651B74"/>
    <w:rsid w:val="0065223D"/>
    <w:rsid w:val="00653668"/>
    <w:rsid w:val="006541E2"/>
    <w:rsid w:val="00654A45"/>
    <w:rsid w:val="00655771"/>
    <w:rsid w:val="00655B01"/>
    <w:rsid w:val="00656FCC"/>
    <w:rsid w:val="00657B47"/>
    <w:rsid w:val="0066040E"/>
    <w:rsid w:val="00660ADC"/>
    <w:rsid w:val="006612C8"/>
    <w:rsid w:val="00661EE4"/>
    <w:rsid w:val="00661FC7"/>
    <w:rsid w:val="0066228C"/>
    <w:rsid w:val="00662C9C"/>
    <w:rsid w:val="00662CBE"/>
    <w:rsid w:val="00664889"/>
    <w:rsid w:val="00665914"/>
    <w:rsid w:val="0066614E"/>
    <w:rsid w:val="00666291"/>
    <w:rsid w:val="00666946"/>
    <w:rsid w:val="00667D05"/>
    <w:rsid w:val="006707AF"/>
    <w:rsid w:val="00674E01"/>
    <w:rsid w:val="00675C7F"/>
    <w:rsid w:val="00675ED9"/>
    <w:rsid w:val="00675FFF"/>
    <w:rsid w:val="0067605E"/>
    <w:rsid w:val="00676D85"/>
    <w:rsid w:val="00680CEA"/>
    <w:rsid w:val="00680E33"/>
    <w:rsid w:val="00681315"/>
    <w:rsid w:val="00681A1B"/>
    <w:rsid w:val="00682140"/>
    <w:rsid w:val="006826F2"/>
    <w:rsid w:val="006831C4"/>
    <w:rsid w:val="00684CA0"/>
    <w:rsid w:val="0068545F"/>
    <w:rsid w:val="00685694"/>
    <w:rsid w:val="006857D5"/>
    <w:rsid w:val="00686B36"/>
    <w:rsid w:val="00686C0B"/>
    <w:rsid w:val="006878EE"/>
    <w:rsid w:val="00690B6A"/>
    <w:rsid w:val="00690CD2"/>
    <w:rsid w:val="00690E63"/>
    <w:rsid w:val="00692982"/>
    <w:rsid w:val="0069506A"/>
    <w:rsid w:val="00695562"/>
    <w:rsid w:val="006957D6"/>
    <w:rsid w:val="00695D8F"/>
    <w:rsid w:val="006969B3"/>
    <w:rsid w:val="00696C88"/>
    <w:rsid w:val="006A05CD"/>
    <w:rsid w:val="006A35A0"/>
    <w:rsid w:val="006A4D9C"/>
    <w:rsid w:val="006A5129"/>
    <w:rsid w:val="006A5498"/>
    <w:rsid w:val="006A5514"/>
    <w:rsid w:val="006A5CF8"/>
    <w:rsid w:val="006A6116"/>
    <w:rsid w:val="006B05B4"/>
    <w:rsid w:val="006B0671"/>
    <w:rsid w:val="006B127C"/>
    <w:rsid w:val="006B26D9"/>
    <w:rsid w:val="006B270E"/>
    <w:rsid w:val="006B31A6"/>
    <w:rsid w:val="006B4117"/>
    <w:rsid w:val="006B43DA"/>
    <w:rsid w:val="006B4965"/>
    <w:rsid w:val="006B49DD"/>
    <w:rsid w:val="006B61B6"/>
    <w:rsid w:val="006B61C4"/>
    <w:rsid w:val="006C16BD"/>
    <w:rsid w:val="006C19B1"/>
    <w:rsid w:val="006C4874"/>
    <w:rsid w:val="006C4C8F"/>
    <w:rsid w:val="006C4F72"/>
    <w:rsid w:val="006C5BBF"/>
    <w:rsid w:val="006C5FDD"/>
    <w:rsid w:val="006C7F14"/>
    <w:rsid w:val="006D027F"/>
    <w:rsid w:val="006D0B0F"/>
    <w:rsid w:val="006D12CB"/>
    <w:rsid w:val="006D1477"/>
    <w:rsid w:val="006D14CE"/>
    <w:rsid w:val="006D40C6"/>
    <w:rsid w:val="006D5163"/>
    <w:rsid w:val="006D6B14"/>
    <w:rsid w:val="006E0998"/>
    <w:rsid w:val="006E1A1E"/>
    <w:rsid w:val="006E1D5D"/>
    <w:rsid w:val="006E1FBE"/>
    <w:rsid w:val="006E2485"/>
    <w:rsid w:val="006E410A"/>
    <w:rsid w:val="006E4C5B"/>
    <w:rsid w:val="006E5501"/>
    <w:rsid w:val="006E5A4F"/>
    <w:rsid w:val="006E6278"/>
    <w:rsid w:val="006E6AFB"/>
    <w:rsid w:val="006E71A5"/>
    <w:rsid w:val="006E7F1E"/>
    <w:rsid w:val="006F05CB"/>
    <w:rsid w:val="006F0D47"/>
    <w:rsid w:val="006F1C37"/>
    <w:rsid w:val="006F1E1E"/>
    <w:rsid w:val="006F2CFF"/>
    <w:rsid w:val="006F3281"/>
    <w:rsid w:val="006F341C"/>
    <w:rsid w:val="006F3722"/>
    <w:rsid w:val="006F4004"/>
    <w:rsid w:val="006F48FD"/>
    <w:rsid w:val="006F583E"/>
    <w:rsid w:val="006F5FDB"/>
    <w:rsid w:val="006F6372"/>
    <w:rsid w:val="0070020C"/>
    <w:rsid w:val="00700455"/>
    <w:rsid w:val="0070069B"/>
    <w:rsid w:val="007007BC"/>
    <w:rsid w:val="00700B09"/>
    <w:rsid w:val="00700C48"/>
    <w:rsid w:val="00702BCC"/>
    <w:rsid w:val="007030D4"/>
    <w:rsid w:val="00703244"/>
    <w:rsid w:val="007040BE"/>
    <w:rsid w:val="0070633B"/>
    <w:rsid w:val="007067EC"/>
    <w:rsid w:val="00706EB6"/>
    <w:rsid w:val="0070701F"/>
    <w:rsid w:val="00707154"/>
    <w:rsid w:val="0071088F"/>
    <w:rsid w:val="00710F33"/>
    <w:rsid w:val="00710F81"/>
    <w:rsid w:val="00713459"/>
    <w:rsid w:val="007142E9"/>
    <w:rsid w:val="00714421"/>
    <w:rsid w:val="00714FEA"/>
    <w:rsid w:val="0071525F"/>
    <w:rsid w:val="007154AD"/>
    <w:rsid w:val="007157DE"/>
    <w:rsid w:val="0072160D"/>
    <w:rsid w:val="0072180F"/>
    <w:rsid w:val="00721A90"/>
    <w:rsid w:val="00723F5D"/>
    <w:rsid w:val="00724168"/>
    <w:rsid w:val="00724D78"/>
    <w:rsid w:val="00724F38"/>
    <w:rsid w:val="007252D4"/>
    <w:rsid w:val="0072577C"/>
    <w:rsid w:val="00725BD1"/>
    <w:rsid w:val="0072643C"/>
    <w:rsid w:val="007266C9"/>
    <w:rsid w:val="00726921"/>
    <w:rsid w:val="00726E57"/>
    <w:rsid w:val="00726FE3"/>
    <w:rsid w:val="007301BE"/>
    <w:rsid w:val="00732199"/>
    <w:rsid w:val="0073574B"/>
    <w:rsid w:val="00735E54"/>
    <w:rsid w:val="00736C86"/>
    <w:rsid w:val="00737F67"/>
    <w:rsid w:val="007403F4"/>
    <w:rsid w:val="00740CA0"/>
    <w:rsid w:val="00741266"/>
    <w:rsid w:val="00741682"/>
    <w:rsid w:val="007425EC"/>
    <w:rsid w:val="00742906"/>
    <w:rsid w:val="00743A9A"/>
    <w:rsid w:val="007448F4"/>
    <w:rsid w:val="00744C06"/>
    <w:rsid w:val="00745300"/>
    <w:rsid w:val="00745EB3"/>
    <w:rsid w:val="007464CE"/>
    <w:rsid w:val="00747AB2"/>
    <w:rsid w:val="007508FB"/>
    <w:rsid w:val="00750B72"/>
    <w:rsid w:val="00750BE9"/>
    <w:rsid w:val="007516CC"/>
    <w:rsid w:val="007521A7"/>
    <w:rsid w:val="00752311"/>
    <w:rsid w:val="007527CD"/>
    <w:rsid w:val="007532F7"/>
    <w:rsid w:val="00753318"/>
    <w:rsid w:val="0075378D"/>
    <w:rsid w:val="00753A5B"/>
    <w:rsid w:val="007540B0"/>
    <w:rsid w:val="00755994"/>
    <w:rsid w:val="007567E2"/>
    <w:rsid w:val="00756C7F"/>
    <w:rsid w:val="00756F57"/>
    <w:rsid w:val="00757468"/>
    <w:rsid w:val="007615D9"/>
    <w:rsid w:val="0076161D"/>
    <w:rsid w:val="00761F41"/>
    <w:rsid w:val="00764161"/>
    <w:rsid w:val="007647C4"/>
    <w:rsid w:val="00764919"/>
    <w:rsid w:val="0076522C"/>
    <w:rsid w:val="00766D50"/>
    <w:rsid w:val="00770323"/>
    <w:rsid w:val="00770EB9"/>
    <w:rsid w:val="00771851"/>
    <w:rsid w:val="00771F39"/>
    <w:rsid w:val="007720ED"/>
    <w:rsid w:val="00772414"/>
    <w:rsid w:val="00772A33"/>
    <w:rsid w:val="00774191"/>
    <w:rsid w:val="00774E09"/>
    <w:rsid w:val="007750F8"/>
    <w:rsid w:val="00775A63"/>
    <w:rsid w:val="00776CB4"/>
    <w:rsid w:val="00776E57"/>
    <w:rsid w:val="00776E6E"/>
    <w:rsid w:val="007809EB"/>
    <w:rsid w:val="00781397"/>
    <w:rsid w:val="007823FF"/>
    <w:rsid w:val="0078260B"/>
    <w:rsid w:val="00782CFB"/>
    <w:rsid w:val="00784ADA"/>
    <w:rsid w:val="00785FA6"/>
    <w:rsid w:val="00786F37"/>
    <w:rsid w:val="007877DE"/>
    <w:rsid w:val="00787AC0"/>
    <w:rsid w:val="00787E5A"/>
    <w:rsid w:val="007908AA"/>
    <w:rsid w:val="0079125A"/>
    <w:rsid w:val="00791A3B"/>
    <w:rsid w:val="00791AE4"/>
    <w:rsid w:val="00791E85"/>
    <w:rsid w:val="00791F66"/>
    <w:rsid w:val="00792BDB"/>
    <w:rsid w:val="0079360E"/>
    <w:rsid w:val="00793716"/>
    <w:rsid w:val="007949F3"/>
    <w:rsid w:val="00794C2C"/>
    <w:rsid w:val="007951CE"/>
    <w:rsid w:val="007959B9"/>
    <w:rsid w:val="007965A6"/>
    <w:rsid w:val="007967C3"/>
    <w:rsid w:val="00796E59"/>
    <w:rsid w:val="00797AEB"/>
    <w:rsid w:val="007A0D15"/>
    <w:rsid w:val="007A193B"/>
    <w:rsid w:val="007A3823"/>
    <w:rsid w:val="007A434B"/>
    <w:rsid w:val="007A4947"/>
    <w:rsid w:val="007A503E"/>
    <w:rsid w:val="007A6280"/>
    <w:rsid w:val="007A62F8"/>
    <w:rsid w:val="007A6DB4"/>
    <w:rsid w:val="007A73DD"/>
    <w:rsid w:val="007B0C20"/>
    <w:rsid w:val="007B2AA7"/>
    <w:rsid w:val="007B317D"/>
    <w:rsid w:val="007B3CE6"/>
    <w:rsid w:val="007B4F6D"/>
    <w:rsid w:val="007B55BE"/>
    <w:rsid w:val="007B6B0A"/>
    <w:rsid w:val="007C1AFD"/>
    <w:rsid w:val="007C1D76"/>
    <w:rsid w:val="007C3B35"/>
    <w:rsid w:val="007C3F54"/>
    <w:rsid w:val="007C416C"/>
    <w:rsid w:val="007C4527"/>
    <w:rsid w:val="007C47CA"/>
    <w:rsid w:val="007C513E"/>
    <w:rsid w:val="007C54C2"/>
    <w:rsid w:val="007C59B0"/>
    <w:rsid w:val="007C65EE"/>
    <w:rsid w:val="007C763C"/>
    <w:rsid w:val="007C7E1B"/>
    <w:rsid w:val="007C7E3A"/>
    <w:rsid w:val="007D0911"/>
    <w:rsid w:val="007D35DB"/>
    <w:rsid w:val="007D3CA5"/>
    <w:rsid w:val="007D5736"/>
    <w:rsid w:val="007D5C89"/>
    <w:rsid w:val="007D5FB1"/>
    <w:rsid w:val="007D7813"/>
    <w:rsid w:val="007E278A"/>
    <w:rsid w:val="007E2850"/>
    <w:rsid w:val="007E3C88"/>
    <w:rsid w:val="007E3D2A"/>
    <w:rsid w:val="007E43F2"/>
    <w:rsid w:val="007E765A"/>
    <w:rsid w:val="007E78BB"/>
    <w:rsid w:val="007E7C39"/>
    <w:rsid w:val="007F052D"/>
    <w:rsid w:val="007F0BAC"/>
    <w:rsid w:val="007F1450"/>
    <w:rsid w:val="007F1F28"/>
    <w:rsid w:val="007F207D"/>
    <w:rsid w:val="007F220C"/>
    <w:rsid w:val="007F2F38"/>
    <w:rsid w:val="007F3FF3"/>
    <w:rsid w:val="007F50E2"/>
    <w:rsid w:val="007F52F1"/>
    <w:rsid w:val="007F595E"/>
    <w:rsid w:val="007F6161"/>
    <w:rsid w:val="007F6C8C"/>
    <w:rsid w:val="007F7AAA"/>
    <w:rsid w:val="00801243"/>
    <w:rsid w:val="00801490"/>
    <w:rsid w:val="008014DF"/>
    <w:rsid w:val="008016C6"/>
    <w:rsid w:val="00801879"/>
    <w:rsid w:val="00801A1B"/>
    <w:rsid w:val="00801AEC"/>
    <w:rsid w:val="00802068"/>
    <w:rsid w:val="008023B6"/>
    <w:rsid w:val="00802E77"/>
    <w:rsid w:val="00803A52"/>
    <w:rsid w:val="00804886"/>
    <w:rsid w:val="00804A5D"/>
    <w:rsid w:val="00805515"/>
    <w:rsid w:val="0080621C"/>
    <w:rsid w:val="00806392"/>
    <w:rsid w:val="00807528"/>
    <w:rsid w:val="00810CBA"/>
    <w:rsid w:val="00810F50"/>
    <w:rsid w:val="008112AE"/>
    <w:rsid w:val="00811795"/>
    <w:rsid w:val="00811835"/>
    <w:rsid w:val="00812C7D"/>
    <w:rsid w:val="00813140"/>
    <w:rsid w:val="008131E2"/>
    <w:rsid w:val="008139EC"/>
    <w:rsid w:val="008149C3"/>
    <w:rsid w:val="00814A66"/>
    <w:rsid w:val="008152BD"/>
    <w:rsid w:val="0081533E"/>
    <w:rsid w:val="008166EE"/>
    <w:rsid w:val="00817625"/>
    <w:rsid w:val="008177D6"/>
    <w:rsid w:val="00817DCF"/>
    <w:rsid w:val="0082004B"/>
    <w:rsid w:val="0082077A"/>
    <w:rsid w:val="008209E6"/>
    <w:rsid w:val="00821216"/>
    <w:rsid w:val="00822B7C"/>
    <w:rsid w:val="00823D8E"/>
    <w:rsid w:val="0082526A"/>
    <w:rsid w:val="0082566B"/>
    <w:rsid w:val="00826486"/>
    <w:rsid w:val="008264E3"/>
    <w:rsid w:val="008274DB"/>
    <w:rsid w:val="00831049"/>
    <w:rsid w:val="00832475"/>
    <w:rsid w:val="00835D44"/>
    <w:rsid w:val="00835FAF"/>
    <w:rsid w:val="008361BF"/>
    <w:rsid w:val="00836B9E"/>
    <w:rsid w:val="00840875"/>
    <w:rsid w:val="00840899"/>
    <w:rsid w:val="00840A10"/>
    <w:rsid w:val="00841F21"/>
    <w:rsid w:val="00842A8B"/>
    <w:rsid w:val="0084324D"/>
    <w:rsid w:val="008437E9"/>
    <w:rsid w:val="00844157"/>
    <w:rsid w:val="00844E4A"/>
    <w:rsid w:val="00845EBB"/>
    <w:rsid w:val="00846023"/>
    <w:rsid w:val="008471B8"/>
    <w:rsid w:val="008501C6"/>
    <w:rsid w:val="008501E1"/>
    <w:rsid w:val="0085051A"/>
    <w:rsid w:val="00850E7A"/>
    <w:rsid w:val="00851958"/>
    <w:rsid w:val="00851E16"/>
    <w:rsid w:val="00852CF4"/>
    <w:rsid w:val="0085458F"/>
    <w:rsid w:val="00854B94"/>
    <w:rsid w:val="00855DF7"/>
    <w:rsid w:val="00856517"/>
    <w:rsid w:val="00856544"/>
    <w:rsid w:val="008569FC"/>
    <w:rsid w:val="00856BF5"/>
    <w:rsid w:val="00856E5D"/>
    <w:rsid w:val="00857A2B"/>
    <w:rsid w:val="00860488"/>
    <w:rsid w:val="008608EF"/>
    <w:rsid w:val="00861318"/>
    <w:rsid w:val="00862722"/>
    <w:rsid w:val="008627E3"/>
    <w:rsid w:val="00862E0A"/>
    <w:rsid w:val="008640D6"/>
    <w:rsid w:val="0086479D"/>
    <w:rsid w:val="00864F9E"/>
    <w:rsid w:val="008668AE"/>
    <w:rsid w:val="00866943"/>
    <w:rsid w:val="00866BDA"/>
    <w:rsid w:val="00866C56"/>
    <w:rsid w:val="00866CB9"/>
    <w:rsid w:val="00866EA1"/>
    <w:rsid w:val="008673DF"/>
    <w:rsid w:val="0087043C"/>
    <w:rsid w:val="00870EBF"/>
    <w:rsid w:val="00871BDD"/>
    <w:rsid w:val="0087227D"/>
    <w:rsid w:val="0087285D"/>
    <w:rsid w:val="00872B32"/>
    <w:rsid w:val="00873642"/>
    <w:rsid w:val="008742C2"/>
    <w:rsid w:val="00874BCF"/>
    <w:rsid w:val="00876D01"/>
    <w:rsid w:val="00877412"/>
    <w:rsid w:val="00880670"/>
    <w:rsid w:val="00880DB1"/>
    <w:rsid w:val="0088161D"/>
    <w:rsid w:val="00881B79"/>
    <w:rsid w:val="00884197"/>
    <w:rsid w:val="008849A8"/>
    <w:rsid w:val="008849FC"/>
    <w:rsid w:val="00884F17"/>
    <w:rsid w:val="008855C5"/>
    <w:rsid w:val="00885A61"/>
    <w:rsid w:val="00886A31"/>
    <w:rsid w:val="0088738E"/>
    <w:rsid w:val="00887E79"/>
    <w:rsid w:val="0089078F"/>
    <w:rsid w:val="008913F0"/>
    <w:rsid w:val="008922AA"/>
    <w:rsid w:val="00892B5E"/>
    <w:rsid w:val="008939ED"/>
    <w:rsid w:val="008943C3"/>
    <w:rsid w:val="00894ABD"/>
    <w:rsid w:val="00894FB3"/>
    <w:rsid w:val="00895150"/>
    <w:rsid w:val="00895E01"/>
    <w:rsid w:val="0089654D"/>
    <w:rsid w:val="008969A6"/>
    <w:rsid w:val="00896CB9"/>
    <w:rsid w:val="008A120E"/>
    <w:rsid w:val="008A1D45"/>
    <w:rsid w:val="008A211E"/>
    <w:rsid w:val="008A22FD"/>
    <w:rsid w:val="008A2596"/>
    <w:rsid w:val="008A25F8"/>
    <w:rsid w:val="008A53F6"/>
    <w:rsid w:val="008A5838"/>
    <w:rsid w:val="008A7CE6"/>
    <w:rsid w:val="008B1E16"/>
    <w:rsid w:val="008B2932"/>
    <w:rsid w:val="008B29AD"/>
    <w:rsid w:val="008B30CF"/>
    <w:rsid w:val="008B3A78"/>
    <w:rsid w:val="008B4E66"/>
    <w:rsid w:val="008B5B8A"/>
    <w:rsid w:val="008B6483"/>
    <w:rsid w:val="008B7246"/>
    <w:rsid w:val="008B7F0F"/>
    <w:rsid w:val="008C0496"/>
    <w:rsid w:val="008C180A"/>
    <w:rsid w:val="008C28B3"/>
    <w:rsid w:val="008C38AA"/>
    <w:rsid w:val="008C4634"/>
    <w:rsid w:val="008C4F29"/>
    <w:rsid w:val="008C529D"/>
    <w:rsid w:val="008C5CD9"/>
    <w:rsid w:val="008C6650"/>
    <w:rsid w:val="008C704B"/>
    <w:rsid w:val="008C7239"/>
    <w:rsid w:val="008C763F"/>
    <w:rsid w:val="008C7DD9"/>
    <w:rsid w:val="008D00C7"/>
    <w:rsid w:val="008D15D7"/>
    <w:rsid w:val="008D18DA"/>
    <w:rsid w:val="008D1BDB"/>
    <w:rsid w:val="008D25CE"/>
    <w:rsid w:val="008D2B0D"/>
    <w:rsid w:val="008D2C8D"/>
    <w:rsid w:val="008D36D4"/>
    <w:rsid w:val="008D40A1"/>
    <w:rsid w:val="008D45A3"/>
    <w:rsid w:val="008D4B69"/>
    <w:rsid w:val="008D5104"/>
    <w:rsid w:val="008D5B5B"/>
    <w:rsid w:val="008D5BFD"/>
    <w:rsid w:val="008D5E75"/>
    <w:rsid w:val="008D63BC"/>
    <w:rsid w:val="008D6776"/>
    <w:rsid w:val="008D67CE"/>
    <w:rsid w:val="008D6A0D"/>
    <w:rsid w:val="008D6AE0"/>
    <w:rsid w:val="008D7D27"/>
    <w:rsid w:val="008E1605"/>
    <w:rsid w:val="008E1E1E"/>
    <w:rsid w:val="008E1F5B"/>
    <w:rsid w:val="008E2192"/>
    <w:rsid w:val="008E2606"/>
    <w:rsid w:val="008E433E"/>
    <w:rsid w:val="008E4C3B"/>
    <w:rsid w:val="008E5318"/>
    <w:rsid w:val="008E557B"/>
    <w:rsid w:val="008E59E3"/>
    <w:rsid w:val="008E6624"/>
    <w:rsid w:val="008E6E68"/>
    <w:rsid w:val="008E6EB0"/>
    <w:rsid w:val="008E71EB"/>
    <w:rsid w:val="008F002D"/>
    <w:rsid w:val="008F0F2F"/>
    <w:rsid w:val="008F0F92"/>
    <w:rsid w:val="008F1BD3"/>
    <w:rsid w:val="008F23A1"/>
    <w:rsid w:val="008F33C4"/>
    <w:rsid w:val="008F3554"/>
    <w:rsid w:val="008F3792"/>
    <w:rsid w:val="008F45D7"/>
    <w:rsid w:val="008F5317"/>
    <w:rsid w:val="008F54D9"/>
    <w:rsid w:val="008F67AC"/>
    <w:rsid w:val="008F6B49"/>
    <w:rsid w:val="008F7575"/>
    <w:rsid w:val="008F7B7B"/>
    <w:rsid w:val="00900021"/>
    <w:rsid w:val="00900119"/>
    <w:rsid w:val="0090012C"/>
    <w:rsid w:val="0090067C"/>
    <w:rsid w:val="0090150E"/>
    <w:rsid w:val="00901A09"/>
    <w:rsid w:val="0090321B"/>
    <w:rsid w:val="00903C60"/>
    <w:rsid w:val="00903F33"/>
    <w:rsid w:val="00903F3C"/>
    <w:rsid w:val="00904582"/>
    <w:rsid w:val="00905247"/>
    <w:rsid w:val="0090563F"/>
    <w:rsid w:val="00905A55"/>
    <w:rsid w:val="00906F67"/>
    <w:rsid w:val="00906F89"/>
    <w:rsid w:val="009109C9"/>
    <w:rsid w:val="0091111D"/>
    <w:rsid w:val="0091171F"/>
    <w:rsid w:val="009124D0"/>
    <w:rsid w:val="009129D1"/>
    <w:rsid w:val="00913BE5"/>
    <w:rsid w:val="00914D6C"/>
    <w:rsid w:val="0091628C"/>
    <w:rsid w:val="00916DD1"/>
    <w:rsid w:val="0091706D"/>
    <w:rsid w:val="00917353"/>
    <w:rsid w:val="0091757E"/>
    <w:rsid w:val="009179D3"/>
    <w:rsid w:val="00917F21"/>
    <w:rsid w:val="00921F54"/>
    <w:rsid w:val="00922999"/>
    <w:rsid w:val="009229DB"/>
    <w:rsid w:val="00922D20"/>
    <w:rsid w:val="009255A5"/>
    <w:rsid w:val="00925ED0"/>
    <w:rsid w:val="009262EA"/>
    <w:rsid w:val="0092676E"/>
    <w:rsid w:val="00927AA4"/>
    <w:rsid w:val="00930792"/>
    <w:rsid w:val="00930DD7"/>
    <w:rsid w:val="009315FB"/>
    <w:rsid w:val="00932091"/>
    <w:rsid w:val="00933224"/>
    <w:rsid w:val="0093345D"/>
    <w:rsid w:val="0093394D"/>
    <w:rsid w:val="009345BC"/>
    <w:rsid w:val="00934F72"/>
    <w:rsid w:val="00936020"/>
    <w:rsid w:val="00936087"/>
    <w:rsid w:val="00937213"/>
    <w:rsid w:val="0094132D"/>
    <w:rsid w:val="00941B66"/>
    <w:rsid w:val="00941E80"/>
    <w:rsid w:val="00942607"/>
    <w:rsid w:val="009433CE"/>
    <w:rsid w:val="00943472"/>
    <w:rsid w:val="009459F2"/>
    <w:rsid w:val="00946086"/>
    <w:rsid w:val="00946996"/>
    <w:rsid w:val="009470B7"/>
    <w:rsid w:val="009472D4"/>
    <w:rsid w:val="009472EC"/>
    <w:rsid w:val="00950954"/>
    <w:rsid w:val="0095097A"/>
    <w:rsid w:val="009515F8"/>
    <w:rsid w:val="0095188C"/>
    <w:rsid w:val="00951B2C"/>
    <w:rsid w:val="00951B60"/>
    <w:rsid w:val="009526DB"/>
    <w:rsid w:val="00953B1D"/>
    <w:rsid w:val="00956117"/>
    <w:rsid w:val="0095630D"/>
    <w:rsid w:val="0095756F"/>
    <w:rsid w:val="00957B0C"/>
    <w:rsid w:val="009602B7"/>
    <w:rsid w:val="009610E9"/>
    <w:rsid w:val="0096131B"/>
    <w:rsid w:val="00961EC7"/>
    <w:rsid w:val="00961ED3"/>
    <w:rsid w:val="00962259"/>
    <w:rsid w:val="0096262C"/>
    <w:rsid w:val="00963F81"/>
    <w:rsid w:val="0096403E"/>
    <w:rsid w:val="00964C9F"/>
    <w:rsid w:val="009652FA"/>
    <w:rsid w:val="0096563D"/>
    <w:rsid w:val="00966A39"/>
    <w:rsid w:val="00966AE4"/>
    <w:rsid w:val="0096769D"/>
    <w:rsid w:val="0096784F"/>
    <w:rsid w:val="00967B22"/>
    <w:rsid w:val="00967D0C"/>
    <w:rsid w:val="00970284"/>
    <w:rsid w:val="0097179C"/>
    <w:rsid w:val="00972060"/>
    <w:rsid w:val="0097236A"/>
    <w:rsid w:val="00972759"/>
    <w:rsid w:val="009728A1"/>
    <w:rsid w:val="00972C72"/>
    <w:rsid w:val="009731FC"/>
    <w:rsid w:val="009739FF"/>
    <w:rsid w:val="0097411B"/>
    <w:rsid w:val="00974D97"/>
    <w:rsid w:val="0097617D"/>
    <w:rsid w:val="009761FE"/>
    <w:rsid w:val="009806E0"/>
    <w:rsid w:val="00981291"/>
    <w:rsid w:val="0098130B"/>
    <w:rsid w:val="00981BA7"/>
    <w:rsid w:val="009823F1"/>
    <w:rsid w:val="00983287"/>
    <w:rsid w:val="00983D08"/>
    <w:rsid w:val="009841DB"/>
    <w:rsid w:val="009841E1"/>
    <w:rsid w:val="0098465F"/>
    <w:rsid w:val="00984F24"/>
    <w:rsid w:val="00985024"/>
    <w:rsid w:val="00985104"/>
    <w:rsid w:val="00985B3C"/>
    <w:rsid w:val="009861B1"/>
    <w:rsid w:val="009863D8"/>
    <w:rsid w:val="00986EB7"/>
    <w:rsid w:val="00987ED6"/>
    <w:rsid w:val="00990A4E"/>
    <w:rsid w:val="00990FD9"/>
    <w:rsid w:val="00992E3C"/>
    <w:rsid w:val="00993333"/>
    <w:rsid w:val="009959A0"/>
    <w:rsid w:val="00996677"/>
    <w:rsid w:val="009967D6"/>
    <w:rsid w:val="00997274"/>
    <w:rsid w:val="00997F41"/>
    <w:rsid w:val="009A1809"/>
    <w:rsid w:val="009A220B"/>
    <w:rsid w:val="009A3A79"/>
    <w:rsid w:val="009A3CD9"/>
    <w:rsid w:val="009A45C3"/>
    <w:rsid w:val="009A4735"/>
    <w:rsid w:val="009A4F46"/>
    <w:rsid w:val="009A5CA2"/>
    <w:rsid w:val="009A604D"/>
    <w:rsid w:val="009A7640"/>
    <w:rsid w:val="009A76C8"/>
    <w:rsid w:val="009A782C"/>
    <w:rsid w:val="009B01FF"/>
    <w:rsid w:val="009B079B"/>
    <w:rsid w:val="009B139A"/>
    <w:rsid w:val="009B1EDE"/>
    <w:rsid w:val="009B25FD"/>
    <w:rsid w:val="009B4246"/>
    <w:rsid w:val="009B4490"/>
    <w:rsid w:val="009B4A7C"/>
    <w:rsid w:val="009B4D35"/>
    <w:rsid w:val="009B4D71"/>
    <w:rsid w:val="009B50E0"/>
    <w:rsid w:val="009B5178"/>
    <w:rsid w:val="009B5536"/>
    <w:rsid w:val="009B5706"/>
    <w:rsid w:val="009B768E"/>
    <w:rsid w:val="009B79E1"/>
    <w:rsid w:val="009B7BB4"/>
    <w:rsid w:val="009C0BD4"/>
    <w:rsid w:val="009C0FEF"/>
    <w:rsid w:val="009C1738"/>
    <w:rsid w:val="009C2CF7"/>
    <w:rsid w:val="009C3777"/>
    <w:rsid w:val="009C3F0A"/>
    <w:rsid w:val="009C46F9"/>
    <w:rsid w:val="009C4D0D"/>
    <w:rsid w:val="009C5FA3"/>
    <w:rsid w:val="009C6ABB"/>
    <w:rsid w:val="009D01E4"/>
    <w:rsid w:val="009D087B"/>
    <w:rsid w:val="009D08D5"/>
    <w:rsid w:val="009D0C7F"/>
    <w:rsid w:val="009D0DC3"/>
    <w:rsid w:val="009D0E23"/>
    <w:rsid w:val="009D1302"/>
    <w:rsid w:val="009D1A72"/>
    <w:rsid w:val="009D1CBA"/>
    <w:rsid w:val="009D41C7"/>
    <w:rsid w:val="009D4BC0"/>
    <w:rsid w:val="009D50E8"/>
    <w:rsid w:val="009D595D"/>
    <w:rsid w:val="009D694A"/>
    <w:rsid w:val="009D7083"/>
    <w:rsid w:val="009D77AC"/>
    <w:rsid w:val="009E0A80"/>
    <w:rsid w:val="009E0C9F"/>
    <w:rsid w:val="009E1A46"/>
    <w:rsid w:val="009E2553"/>
    <w:rsid w:val="009E26FB"/>
    <w:rsid w:val="009E385A"/>
    <w:rsid w:val="009E3D9C"/>
    <w:rsid w:val="009E4623"/>
    <w:rsid w:val="009E50B5"/>
    <w:rsid w:val="009E587A"/>
    <w:rsid w:val="009E6176"/>
    <w:rsid w:val="009E7426"/>
    <w:rsid w:val="009E7791"/>
    <w:rsid w:val="009E7CA7"/>
    <w:rsid w:val="009E7E2A"/>
    <w:rsid w:val="009F0F27"/>
    <w:rsid w:val="009F1346"/>
    <w:rsid w:val="009F247C"/>
    <w:rsid w:val="009F468F"/>
    <w:rsid w:val="009F4DA9"/>
    <w:rsid w:val="009F4EFE"/>
    <w:rsid w:val="009F5FC1"/>
    <w:rsid w:val="009F6734"/>
    <w:rsid w:val="009F7090"/>
    <w:rsid w:val="009F7649"/>
    <w:rsid w:val="00A0157F"/>
    <w:rsid w:val="00A026DB"/>
    <w:rsid w:val="00A02D1D"/>
    <w:rsid w:val="00A037EF"/>
    <w:rsid w:val="00A03ABA"/>
    <w:rsid w:val="00A03C5E"/>
    <w:rsid w:val="00A03CE3"/>
    <w:rsid w:val="00A06998"/>
    <w:rsid w:val="00A06F57"/>
    <w:rsid w:val="00A078BE"/>
    <w:rsid w:val="00A078CB"/>
    <w:rsid w:val="00A07B0B"/>
    <w:rsid w:val="00A1291A"/>
    <w:rsid w:val="00A12FE9"/>
    <w:rsid w:val="00A137FB"/>
    <w:rsid w:val="00A14E35"/>
    <w:rsid w:val="00A16673"/>
    <w:rsid w:val="00A168B1"/>
    <w:rsid w:val="00A16D0D"/>
    <w:rsid w:val="00A17831"/>
    <w:rsid w:val="00A21907"/>
    <w:rsid w:val="00A21EEF"/>
    <w:rsid w:val="00A2316F"/>
    <w:rsid w:val="00A235FC"/>
    <w:rsid w:val="00A23CF0"/>
    <w:rsid w:val="00A24BAB"/>
    <w:rsid w:val="00A26045"/>
    <w:rsid w:val="00A2639C"/>
    <w:rsid w:val="00A26AE3"/>
    <w:rsid w:val="00A26D46"/>
    <w:rsid w:val="00A27062"/>
    <w:rsid w:val="00A30C5D"/>
    <w:rsid w:val="00A30F85"/>
    <w:rsid w:val="00A31481"/>
    <w:rsid w:val="00A3148F"/>
    <w:rsid w:val="00A336AE"/>
    <w:rsid w:val="00A33F4D"/>
    <w:rsid w:val="00A35294"/>
    <w:rsid w:val="00A35447"/>
    <w:rsid w:val="00A3614D"/>
    <w:rsid w:val="00A366BF"/>
    <w:rsid w:val="00A3796C"/>
    <w:rsid w:val="00A40B72"/>
    <w:rsid w:val="00A41257"/>
    <w:rsid w:val="00A41373"/>
    <w:rsid w:val="00A435DF"/>
    <w:rsid w:val="00A44FB0"/>
    <w:rsid w:val="00A461C7"/>
    <w:rsid w:val="00A461CB"/>
    <w:rsid w:val="00A461CD"/>
    <w:rsid w:val="00A46410"/>
    <w:rsid w:val="00A46845"/>
    <w:rsid w:val="00A47649"/>
    <w:rsid w:val="00A51A8C"/>
    <w:rsid w:val="00A51BBC"/>
    <w:rsid w:val="00A51F79"/>
    <w:rsid w:val="00A52133"/>
    <w:rsid w:val="00A54506"/>
    <w:rsid w:val="00A54701"/>
    <w:rsid w:val="00A54B7B"/>
    <w:rsid w:val="00A5533C"/>
    <w:rsid w:val="00A558A1"/>
    <w:rsid w:val="00A5676F"/>
    <w:rsid w:val="00A56D09"/>
    <w:rsid w:val="00A60C5D"/>
    <w:rsid w:val="00A63BFF"/>
    <w:rsid w:val="00A63FAA"/>
    <w:rsid w:val="00A644F6"/>
    <w:rsid w:val="00A64835"/>
    <w:rsid w:val="00A64C67"/>
    <w:rsid w:val="00A64CD2"/>
    <w:rsid w:val="00A65150"/>
    <w:rsid w:val="00A6531A"/>
    <w:rsid w:val="00A65CFD"/>
    <w:rsid w:val="00A670FA"/>
    <w:rsid w:val="00A67F5E"/>
    <w:rsid w:val="00A700DC"/>
    <w:rsid w:val="00A704B2"/>
    <w:rsid w:val="00A71AC7"/>
    <w:rsid w:val="00A7203F"/>
    <w:rsid w:val="00A721DB"/>
    <w:rsid w:val="00A72F86"/>
    <w:rsid w:val="00A73279"/>
    <w:rsid w:val="00A7342D"/>
    <w:rsid w:val="00A73B80"/>
    <w:rsid w:val="00A73CB5"/>
    <w:rsid w:val="00A74E76"/>
    <w:rsid w:val="00A74FC0"/>
    <w:rsid w:val="00A753C3"/>
    <w:rsid w:val="00A76CFC"/>
    <w:rsid w:val="00A775F7"/>
    <w:rsid w:val="00A77616"/>
    <w:rsid w:val="00A77F95"/>
    <w:rsid w:val="00A82126"/>
    <w:rsid w:val="00A82BF9"/>
    <w:rsid w:val="00A82D39"/>
    <w:rsid w:val="00A82F28"/>
    <w:rsid w:val="00A846DA"/>
    <w:rsid w:val="00A8486D"/>
    <w:rsid w:val="00A8495D"/>
    <w:rsid w:val="00A84CF9"/>
    <w:rsid w:val="00A86442"/>
    <w:rsid w:val="00A86EB1"/>
    <w:rsid w:val="00A87A4D"/>
    <w:rsid w:val="00A87FC3"/>
    <w:rsid w:val="00A906FA"/>
    <w:rsid w:val="00A908C8"/>
    <w:rsid w:val="00A9239D"/>
    <w:rsid w:val="00A93387"/>
    <w:rsid w:val="00A93659"/>
    <w:rsid w:val="00A94913"/>
    <w:rsid w:val="00A976A9"/>
    <w:rsid w:val="00A97884"/>
    <w:rsid w:val="00AA17FA"/>
    <w:rsid w:val="00AA2537"/>
    <w:rsid w:val="00AA3669"/>
    <w:rsid w:val="00AA4170"/>
    <w:rsid w:val="00AA4DE8"/>
    <w:rsid w:val="00AA5373"/>
    <w:rsid w:val="00AA5806"/>
    <w:rsid w:val="00AA685A"/>
    <w:rsid w:val="00AA6CB3"/>
    <w:rsid w:val="00AB08F9"/>
    <w:rsid w:val="00AB10FA"/>
    <w:rsid w:val="00AB25CC"/>
    <w:rsid w:val="00AB3679"/>
    <w:rsid w:val="00AB3BD7"/>
    <w:rsid w:val="00AB3DBC"/>
    <w:rsid w:val="00AB45D2"/>
    <w:rsid w:val="00AB4A42"/>
    <w:rsid w:val="00AB5774"/>
    <w:rsid w:val="00AB61DE"/>
    <w:rsid w:val="00AB6605"/>
    <w:rsid w:val="00AB6746"/>
    <w:rsid w:val="00AB7F73"/>
    <w:rsid w:val="00AC0BC8"/>
    <w:rsid w:val="00AC14B7"/>
    <w:rsid w:val="00AC1AA8"/>
    <w:rsid w:val="00AC1FF5"/>
    <w:rsid w:val="00AC22A1"/>
    <w:rsid w:val="00AC40D6"/>
    <w:rsid w:val="00AC475E"/>
    <w:rsid w:val="00AC530F"/>
    <w:rsid w:val="00AC5A49"/>
    <w:rsid w:val="00AC66C3"/>
    <w:rsid w:val="00AC6D51"/>
    <w:rsid w:val="00AD0EB1"/>
    <w:rsid w:val="00AD12D5"/>
    <w:rsid w:val="00AD165D"/>
    <w:rsid w:val="00AD2635"/>
    <w:rsid w:val="00AD2AEA"/>
    <w:rsid w:val="00AD36A9"/>
    <w:rsid w:val="00AD394F"/>
    <w:rsid w:val="00AD47C5"/>
    <w:rsid w:val="00AD4CC9"/>
    <w:rsid w:val="00AD600C"/>
    <w:rsid w:val="00AD7415"/>
    <w:rsid w:val="00AD7C95"/>
    <w:rsid w:val="00AE1658"/>
    <w:rsid w:val="00AE1C8F"/>
    <w:rsid w:val="00AE2774"/>
    <w:rsid w:val="00AE2EDC"/>
    <w:rsid w:val="00AE3531"/>
    <w:rsid w:val="00AE3C29"/>
    <w:rsid w:val="00AE3DB9"/>
    <w:rsid w:val="00AE409C"/>
    <w:rsid w:val="00AE40D2"/>
    <w:rsid w:val="00AE4891"/>
    <w:rsid w:val="00AE4985"/>
    <w:rsid w:val="00AE6F0F"/>
    <w:rsid w:val="00AE79FA"/>
    <w:rsid w:val="00AF009E"/>
    <w:rsid w:val="00AF0B91"/>
    <w:rsid w:val="00AF20F6"/>
    <w:rsid w:val="00AF2213"/>
    <w:rsid w:val="00AF2936"/>
    <w:rsid w:val="00AF2B41"/>
    <w:rsid w:val="00AF34F5"/>
    <w:rsid w:val="00AF383E"/>
    <w:rsid w:val="00AF3C79"/>
    <w:rsid w:val="00AF3F55"/>
    <w:rsid w:val="00AF6986"/>
    <w:rsid w:val="00AF7C9C"/>
    <w:rsid w:val="00B005DB"/>
    <w:rsid w:val="00B01498"/>
    <w:rsid w:val="00B02242"/>
    <w:rsid w:val="00B03C05"/>
    <w:rsid w:val="00B04009"/>
    <w:rsid w:val="00B04380"/>
    <w:rsid w:val="00B04F36"/>
    <w:rsid w:val="00B050C2"/>
    <w:rsid w:val="00B05470"/>
    <w:rsid w:val="00B0679D"/>
    <w:rsid w:val="00B0695E"/>
    <w:rsid w:val="00B07242"/>
    <w:rsid w:val="00B07288"/>
    <w:rsid w:val="00B07925"/>
    <w:rsid w:val="00B07DE6"/>
    <w:rsid w:val="00B11CDE"/>
    <w:rsid w:val="00B142F2"/>
    <w:rsid w:val="00B147EE"/>
    <w:rsid w:val="00B14D0A"/>
    <w:rsid w:val="00B17760"/>
    <w:rsid w:val="00B22735"/>
    <w:rsid w:val="00B22A31"/>
    <w:rsid w:val="00B22BA1"/>
    <w:rsid w:val="00B2412C"/>
    <w:rsid w:val="00B24414"/>
    <w:rsid w:val="00B25501"/>
    <w:rsid w:val="00B27D9B"/>
    <w:rsid w:val="00B30C49"/>
    <w:rsid w:val="00B312A8"/>
    <w:rsid w:val="00B31D88"/>
    <w:rsid w:val="00B32929"/>
    <w:rsid w:val="00B33A7E"/>
    <w:rsid w:val="00B33C3A"/>
    <w:rsid w:val="00B33D78"/>
    <w:rsid w:val="00B34453"/>
    <w:rsid w:val="00B34653"/>
    <w:rsid w:val="00B35BAD"/>
    <w:rsid w:val="00B360AD"/>
    <w:rsid w:val="00B3642C"/>
    <w:rsid w:val="00B36FF3"/>
    <w:rsid w:val="00B3738B"/>
    <w:rsid w:val="00B40256"/>
    <w:rsid w:val="00B405DD"/>
    <w:rsid w:val="00B40682"/>
    <w:rsid w:val="00B40C81"/>
    <w:rsid w:val="00B41F0F"/>
    <w:rsid w:val="00B42A62"/>
    <w:rsid w:val="00B42B2D"/>
    <w:rsid w:val="00B44023"/>
    <w:rsid w:val="00B45255"/>
    <w:rsid w:val="00B452D1"/>
    <w:rsid w:val="00B45349"/>
    <w:rsid w:val="00B457EF"/>
    <w:rsid w:val="00B47DF3"/>
    <w:rsid w:val="00B50467"/>
    <w:rsid w:val="00B507E3"/>
    <w:rsid w:val="00B53226"/>
    <w:rsid w:val="00B54AAB"/>
    <w:rsid w:val="00B55145"/>
    <w:rsid w:val="00B56500"/>
    <w:rsid w:val="00B60120"/>
    <w:rsid w:val="00B605FE"/>
    <w:rsid w:val="00B6134E"/>
    <w:rsid w:val="00B613BF"/>
    <w:rsid w:val="00B61F5D"/>
    <w:rsid w:val="00B62469"/>
    <w:rsid w:val="00B62964"/>
    <w:rsid w:val="00B629B3"/>
    <w:rsid w:val="00B62E09"/>
    <w:rsid w:val="00B62FA1"/>
    <w:rsid w:val="00B632EE"/>
    <w:rsid w:val="00B63767"/>
    <w:rsid w:val="00B64143"/>
    <w:rsid w:val="00B64F19"/>
    <w:rsid w:val="00B651CE"/>
    <w:rsid w:val="00B65A51"/>
    <w:rsid w:val="00B66130"/>
    <w:rsid w:val="00B66E24"/>
    <w:rsid w:val="00B673C4"/>
    <w:rsid w:val="00B704C1"/>
    <w:rsid w:val="00B72097"/>
    <w:rsid w:val="00B72756"/>
    <w:rsid w:val="00B72FD9"/>
    <w:rsid w:val="00B73985"/>
    <w:rsid w:val="00B73C5C"/>
    <w:rsid w:val="00B73E05"/>
    <w:rsid w:val="00B7536E"/>
    <w:rsid w:val="00B759C3"/>
    <w:rsid w:val="00B76142"/>
    <w:rsid w:val="00B76B75"/>
    <w:rsid w:val="00B76F4A"/>
    <w:rsid w:val="00B774A9"/>
    <w:rsid w:val="00B80A01"/>
    <w:rsid w:val="00B81BD4"/>
    <w:rsid w:val="00B824DB"/>
    <w:rsid w:val="00B8299D"/>
    <w:rsid w:val="00B83E65"/>
    <w:rsid w:val="00B8411C"/>
    <w:rsid w:val="00B84CC5"/>
    <w:rsid w:val="00B84F7F"/>
    <w:rsid w:val="00B85B32"/>
    <w:rsid w:val="00B86204"/>
    <w:rsid w:val="00B905FE"/>
    <w:rsid w:val="00B9073D"/>
    <w:rsid w:val="00B91E9D"/>
    <w:rsid w:val="00B92C41"/>
    <w:rsid w:val="00B941B4"/>
    <w:rsid w:val="00B95DD2"/>
    <w:rsid w:val="00B95F62"/>
    <w:rsid w:val="00B96638"/>
    <w:rsid w:val="00B96CC7"/>
    <w:rsid w:val="00B96EA2"/>
    <w:rsid w:val="00B97934"/>
    <w:rsid w:val="00BA14F7"/>
    <w:rsid w:val="00BA180C"/>
    <w:rsid w:val="00BA3CD8"/>
    <w:rsid w:val="00BA4E12"/>
    <w:rsid w:val="00BA5283"/>
    <w:rsid w:val="00BA5880"/>
    <w:rsid w:val="00BA59FB"/>
    <w:rsid w:val="00BA6720"/>
    <w:rsid w:val="00BA6D37"/>
    <w:rsid w:val="00BB06BD"/>
    <w:rsid w:val="00BB271D"/>
    <w:rsid w:val="00BB4823"/>
    <w:rsid w:val="00BB49B7"/>
    <w:rsid w:val="00BB5550"/>
    <w:rsid w:val="00BB6869"/>
    <w:rsid w:val="00BB7702"/>
    <w:rsid w:val="00BC0173"/>
    <w:rsid w:val="00BC1358"/>
    <w:rsid w:val="00BC1B68"/>
    <w:rsid w:val="00BC1BF6"/>
    <w:rsid w:val="00BC3B4E"/>
    <w:rsid w:val="00BC5356"/>
    <w:rsid w:val="00BC5717"/>
    <w:rsid w:val="00BC58C3"/>
    <w:rsid w:val="00BC7A05"/>
    <w:rsid w:val="00BC7E59"/>
    <w:rsid w:val="00BD066B"/>
    <w:rsid w:val="00BD12D0"/>
    <w:rsid w:val="00BD1FFF"/>
    <w:rsid w:val="00BD435B"/>
    <w:rsid w:val="00BD598B"/>
    <w:rsid w:val="00BD5FAC"/>
    <w:rsid w:val="00BD6428"/>
    <w:rsid w:val="00BE0E44"/>
    <w:rsid w:val="00BE186B"/>
    <w:rsid w:val="00BE2383"/>
    <w:rsid w:val="00BE23F1"/>
    <w:rsid w:val="00BE2EBF"/>
    <w:rsid w:val="00BE332D"/>
    <w:rsid w:val="00BE472E"/>
    <w:rsid w:val="00BE53FA"/>
    <w:rsid w:val="00BE61CA"/>
    <w:rsid w:val="00BE6AA3"/>
    <w:rsid w:val="00BE75B2"/>
    <w:rsid w:val="00BF148C"/>
    <w:rsid w:val="00BF1732"/>
    <w:rsid w:val="00BF2421"/>
    <w:rsid w:val="00BF30BA"/>
    <w:rsid w:val="00BF5F14"/>
    <w:rsid w:val="00BF6118"/>
    <w:rsid w:val="00BF6509"/>
    <w:rsid w:val="00BF7116"/>
    <w:rsid w:val="00BF72B4"/>
    <w:rsid w:val="00BF7C2D"/>
    <w:rsid w:val="00C0031B"/>
    <w:rsid w:val="00C004C0"/>
    <w:rsid w:val="00C018DC"/>
    <w:rsid w:val="00C01997"/>
    <w:rsid w:val="00C02D34"/>
    <w:rsid w:val="00C037BD"/>
    <w:rsid w:val="00C038D2"/>
    <w:rsid w:val="00C042B9"/>
    <w:rsid w:val="00C0507F"/>
    <w:rsid w:val="00C053F6"/>
    <w:rsid w:val="00C0564E"/>
    <w:rsid w:val="00C058B8"/>
    <w:rsid w:val="00C05B88"/>
    <w:rsid w:val="00C05E77"/>
    <w:rsid w:val="00C07AFD"/>
    <w:rsid w:val="00C07F8B"/>
    <w:rsid w:val="00C10FF9"/>
    <w:rsid w:val="00C11C3E"/>
    <w:rsid w:val="00C11E28"/>
    <w:rsid w:val="00C1269F"/>
    <w:rsid w:val="00C12AAE"/>
    <w:rsid w:val="00C13E76"/>
    <w:rsid w:val="00C16315"/>
    <w:rsid w:val="00C166CC"/>
    <w:rsid w:val="00C20429"/>
    <w:rsid w:val="00C20683"/>
    <w:rsid w:val="00C21CC0"/>
    <w:rsid w:val="00C232D5"/>
    <w:rsid w:val="00C235A5"/>
    <w:rsid w:val="00C24CDB"/>
    <w:rsid w:val="00C2547C"/>
    <w:rsid w:val="00C25BF5"/>
    <w:rsid w:val="00C25DEE"/>
    <w:rsid w:val="00C266FB"/>
    <w:rsid w:val="00C27AF6"/>
    <w:rsid w:val="00C31346"/>
    <w:rsid w:val="00C31480"/>
    <w:rsid w:val="00C31D18"/>
    <w:rsid w:val="00C31EDB"/>
    <w:rsid w:val="00C327A6"/>
    <w:rsid w:val="00C327CD"/>
    <w:rsid w:val="00C32A78"/>
    <w:rsid w:val="00C3305F"/>
    <w:rsid w:val="00C33673"/>
    <w:rsid w:val="00C33767"/>
    <w:rsid w:val="00C33DC5"/>
    <w:rsid w:val="00C33E66"/>
    <w:rsid w:val="00C361AA"/>
    <w:rsid w:val="00C37761"/>
    <w:rsid w:val="00C40F28"/>
    <w:rsid w:val="00C41B60"/>
    <w:rsid w:val="00C429A1"/>
    <w:rsid w:val="00C430FA"/>
    <w:rsid w:val="00C44BD8"/>
    <w:rsid w:val="00C45628"/>
    <w:rsid w:val="00C46B5D"/>
    <w:rsid w:val="00C529C9"/>
    <w:rsid w:val="00C53432"/>
    <w:rsid w:val="00C54025"/>
    <w:rsid w:val="00C54086"/>
    <w:rsid w:val="00C54667"/>
    <w:rsid w:val="00C551DD"/>
    <w:rsid w:val="00C553DC"/>
    <w:rsid w:val="00C55831"/>
    <w:rsid w:val="00C57025"/>
    <w:rsid w:val="00C60588"/>
    <w:rsid w:val="00C60DB9"/>
    <w:rsid w:val="00C612F4"/>
    <w:rsid w:val="00C616E5"/>
    <w:rsid w:val="00C61B8C"/>
    <w:rsid w:val="00C61BCB"/>
    <w:rsid w:val="00C63933"/>
    <w:rsid w:val="00C63BFF"/>
    <w:rsid w:val="00C63C03"/>
    <w:rsid w:val="00C6430F"/>
    <w:rsid w:val="00C6432F"/>
    <w:rsid w:val="00C65E9A"/>
    <w:rsid w:val="00C66399"/>
    <w:rsid w:val="00C6654B"/>
    <w:rsid w:val="00C66D5A"/>
    <w:rsid w:val="00C679C4"/>
    <w:rsid w:val="00C67A73"/>
    <w:rsid w:val="00C7020D"/>
    <w:rsid w:val="00C7208F"/>
    <w:rsid w:val="00C720D4"/>
    <w:rsid w:val="00C72F8F"/>
    <w:rsid w:val="00C730A3"/>
    <w:rsid w:val="00C73389"/>
    <w:rsid w:val="00C73860"/>
    <w:rsid w:val="00C7429D"/>
    <w:rsid w:val="00C74B46"/>
    <w:rsid w:val="00C74DAA"/>
    <w:rsid w:val="00C7600B"/>
    <w:rsid w:val="00C76275"/>
    <w:rsid w:val="00C76949"/>
    <w:rsid w:val="00C76A05"/>
    <w:rsid w:val="00C77376"/>
    <w:rsid w:val="00C80B5B"/>
    <w:rsid w:val="00C82204"/>
    <w:rsid w:val="00C831D5"/>
    <w:rsid w:val="00C83240"/>
    <w:rsid w:val="00C83D7C"/>
    <w:rsid w:val="00C84BA1"/>
    <w:rsid w:val="00C85EDC"/>
    <w:rsid w:val="00C8759F"/>
    <w:rsid w:val="00C8773D"/>
    <w:rsid w:val="00C90DE1"/>
    <w:rsid w:val="00C90FF5"/>
    <w:rsid w:val="00C913D4"/>
    <w:rsid w:val="00C91BC7"/>
    <w:rsid w:val="00C92377"/>
    <w:rsid w:val="00C94749"/>
    <w:rsid w:val="00C947A8"/>
    <w:rsid w:val="00C94D0E"/>
    <w:rsid w:val="00C95504"/>
    <w:rsid w:val="00C9560A"/>
    <w:rsid w:val="00C96737"/>
    <w:rsid w:val="00C96AC2"/>
    <w:rsid w:val="00C96ED0"/>
    <w:rsid w:val="00CA0939"/>
    <w:rsid w:val="00CA10DF"/>
    <w:rsid w:val="00CA1459"/>
    <w:rsid w:val="00CA21CD"/>
    <w:rsid w:val="00CA2B51"/>
    <w:rsid w:val="00CA2B8F"/>
    <w:rsid w:val="00CA2E1D"/>
    <w:rsid w:val="00CA3395"/>
    <w:rsid w:val="00CA4307"/>
    <w:rsid w:val="00CA4E8E"/>
    <w:rsid w:val="00CA4F66"/>
    <w:rsid w:val="00CA6721"/>
    <w:rsid w:val="00CA70A1"/>
    <w:rsid w:val="00CA79F5"/>
    <w:rsid w:val="00CA7D53"/>
    <w:rsid w:val="00CB0F35"/>
    <w:rsid w:val="00CB0FA2"/>
    <w:rsid w:val="00CB15DE"/>
    <w:rsid w:val="00CB198D"/>
    <w:rsid w:val="00CB24E9"/>
    <w:rsid w:val="00CB301E"/>
    <w:rsid w:val="00CB36E1"/>
    <w:rsid w:val="00CB3BFD"/>
    <w:rsid w:val="00CB3C6E"/>
    <w:rsid w:val="00CB5D69"/>
    <w:rsid w:val="00CB5E7F"/>
    <w:rsid w:val="00CB72B8"/>
    <w:rsid w:val="00CC1DF8"/>
    <w:rsid w:val="00CC295A"/>
    <w:rsid w:val="00CC2A04"/>
    <w:rsid w:val="00CC435F"/>
    <w:rsid w:val="00CC48C7"/>
    <w:rsid w:val="00CC5113"/>
    <w:rsid w:val="00CC5718"/>
    <w:rsid w:val="00CC5BEE"/>
    <w:rsid w:val="00CC5DE9"/>
    <w:rsid w:val="00CC677C"/>
    <w:rsid w:val="00CC727A"/>
    <w:rsid w:val="00CC7933"/>
    <w:rsid w:val="00CC7EF3"/>
    <w:rsid w:val="00CD0044"/>
    <w:rsid w:val="00CD038B"/>
    <w:rsid w:val="00CD06E0"/>
    <w:rsid w:val="00CD134F"/>
    <w:rsid w:val="00CD2318"/>
    <w:rsid w:val="00CD27FB"/>
    <w:rsid w:val="00CD2EA4"/>
    <w:rsid w:val="00CD310D"/>
    <w:rsid w:val="00CD71F5"/>
    <w:rsid w:val="00CE13F8"/>
    <w:rsid w:val="00CE2420"/>
    <w:rsid w:val="00CE3E96"/>
    <w:rsid w:val="00CE447D"/>
    <w:rsid w:val="00CE509D"/>
    <w:rsid w:val="00CE5754"/>
    <w:rsid w:val="00CE67EF"/>
    <w:rsid w:val="00CE6AAB"/>
    <w:rsid w:val="00CE6F54"/>
    <w:rsid w:val="00CE7C29"/>
    <w:rsid w:val="00CF0CD2"/>
    <w:rsid w:val="00CF0E0A"/>
    <w:rsid w:val="00CF1E23"/>
    <w:rsid w:val="00CF2215"/>
    <w:rsid w:val="00CF2321"/>
    <w:rsid w:val="00CF24A2"/>
    <w:rsid w:val="00CF2EE9"/>
    <w:rsid w:val="00CF528F"/>
    <w:rsid w:val="00CF6E71"/>
    <w:rsid w:val="00D013DF"/>
    <w:rsid w:val="00D01DFF"/>
    <w:rsid w:val="00D02B4C"/>
    <w:rsid w:val="00D03311"/>
    <w:rsid w:val="00D0341D"/>
    <w:rsid w:val="00D03BDE"/>
    <w:rsid w:val="00D03E5A"/>
    <w:rsid w:val="00D04EDA"/>
    <w:rsid w:val="00D0573E"/>
    <w:rsid w:val="00D05F58"/>
    <w:rsid w:val="00D07FA2"/>
    <w:rsid w:val="00D102C3"/>
    <w:rsid w:val="00D10E55"/>
    <w:rsid w:val="00D116AD"/>
    <w:rsid w:val="00D11BDD"/>
    <w:rsid w:val="00D132B3"/>
    <w:rsid w:val="00D148FF"/>
    <w:rsid w:val="00D15514"/>
    <w:rsid w:val="00D171B0"/>
    <w:rsid w:val="00D17E6C"/>
    <w:rsid w:val="00D2040C"/>
    <w:rsid w:val="00D212B9"/>
    <w:rsid w:val="00D21D3F"/>
    <w:rsid w:val="00D23758"/>
    <w:rsid w:val="00D251EC"/>
    <w:rsid w:val="00D25693"/>
    <w:rsid w:val="00D26181"/>
    <w:rsid w:val="00D26919"/>
    <w:rsid w:val="00D270D8"/>
    <w:rsid w:val="00D27284"/>
    <w:rsid w:val="00D27492"/>
    <w:rsid w:val="00D307F0"/>
    <w:rsid w:val="00D31812"/>
    <w:rsid w:val="00D31AC7"/>
    <w:rsid w:val="00D323CE"/>
    <w:rsid w:val="00D335B6"/>
    <w:rsid w:val="00D337A8"/>
    <w:rsid w:val="00D34E61"/>
    <w:rsid w:val="00D368F9"/>
    <w:rsid w:val="00D4176A"/>
    <w:rsid w:val="00D41FBC"/>
    <w:rsid w:val="00D429C3"/>
    <w:rsid w:val="00D43596"/>
    <w:rsid w:val="00D4447E"/>
    <w:rsid w:val="00D451B7"/>
    <w:rsid w:val="00D45A65"/>
    <w:rsid w:val="00D45C63"/>
    <w:rsid w:val="00D45DE7"/>
    <w:rsid w:val="00D46E83"/>
    <w:rsid w:val="00D475C7"/>
    <w:rsid w:val="00D47A52"/>
    <w:rsid w:val="00D47C86"/>
    <w:rsid w:val="00D502F7"/>
    <w:rsid w:val="00D509C7"/>
    <w:rsid w:val="00D50AA3"/>
    <w:rsid w:val="00D50CA0"/>
    <w:rsid w:val="00D50D7A"/>
    <w:rsid w:val="00D52E84"/>
    <w:rsid w:val="00D53042"/>
    <w:rsid w:val="00D537A2"/>
    <w:rsid w:val="00D54305"/>
    <w:rsid w:val="00D54598"/>
    <w:rsid w:val="00D55668"/>
    <w:rsid w:val="00D55A02"/>
    <w:rsid w:val="00D55B23"/>
    <w:rsid w:val="00D55E87"/>
    <w:rsid w:val="00D5749D"/>
    <w:rsid w:val="00D577DE"/>
    <w:rsid w:val="00D57894"/>
    <w:rsid w:val="00D57EE9"/>
    <w:rsid w:val="00D6079D"/>
    <w:rsid w:val="00D61C18"/>
    <w:rsid w:val="00D6223F"/>
    <w:rsid w:val="00D626D1"/>
    <w:rsid w:val="00D6336D"/>
    <w:rsid w:val="00D636C9"/>
    <w:rsid w:val="00D63D2B"/>
    <w:rsid w:val="00D640CE"/>
    <w:rsid w:val="00D66260"/>
    <w:rsid w:val="00D66F51"/>
    <w:rsid w:val="00D70093"/>
    <w:rsid w:val="00D70271"/>
    <w:rsid w:val="00D70400"/>
    <w:rsid w:val="00D710F6"/>
    <w:rsid w:val="00D71B80"/>
    <w:rsid w:val="00D7230B"/>
    <w:rsid w:val="00D72827"/>
    <w:rsid w:val="00D72935"/>
    <w:rsid w:val="00D72ABF"/>
    <w:rsid w:val="00D72D2C"/>
    <w:rsid w:val="00D73026"/>
    <w:rsid w:val="00D748F8"/>
    <w:rsid w:val="00D74A2C"/>
    <w:rsid w:val="00D74B1E"/>
    <w:rsid w:val="00D74CF2"/>
    <w:rsid w:val="00D75514"/>
    <w:rsid w:val="00D75D69"/>
    <w:rsid w:val="00D760D5"/>
    <w:rsid w:val="00D7626E"/>
    <w:rsid w:val="00D76EC2"/>
    <w:rsid w:val="00D80B42"/>
    <w:rsid w:val="00D80D87"/>
    <w:rsid w:val="00D8154E"/>
    <w:rsid w:val="00D816B2"/>
    <w:rsid w:val="00D82485"/>
    <w:rsid w:val="00D827EF"/>
    <w:rsid w:val="00D83948"/>
    <w:rsid w:val="00D83C37"/>
    <w:rsid w:val="00D842BB"/>
    <w:rsid w:val="00D844B7"/>
    <w:rsid w:val="00D86DAE"/>
    <w:rsid w:val="00D870C2"/>
    <w:rsid w:val="00D87A8C"/>
    <w:rsid w:val="00D90649"/>
    <w:rsid w:val="00D90C9E"/>
    <w:rsid w:val="00D92212"/>
    <w:rsid w:val="00D92312"/>
    <w:rsid w:val="00D933A5"/>
    <w:rsid w:val="00D93855"/>
    <w:rsid w:val="00D940D8"/>
    <w:rsid w:val="00D94924"/>
    <w:rsid w:val="00D94CC7"/>
    <w:rsid w:val="00D95154"/>
    <w:rsid w:val="00D95215"/>
    <w:rsid w:val="00D954C4"/>
    <w:rsid w:val="00D96527"/>
    <w:rsid w:val="00D97233"/>
    <w:rsid w:val="00D978A1"/>
    <w:rsid w:val="00D97D8D"/>
    <w:rsid w:val="00D97D94"/>
    <w:rsid w:val="00D97E2B"/>
    <w:rsid w:val="00DA08FE"/>
    <w:rsid w:val="00DA0924"/>
    <w:rsid w:val="00DA0EAF"/>
    <w:rsid w:val="00DA13C4"/>
    <w:rsid w:val="00DA1939"/>
    <w:rsid w:val="00DA207F"/>
    <w:rsid w:val="00DA21C7"/>
    <w:rsid w:val="00DA2ABE"/>
    <w:rsid w:val="00DA4030"/>
    <w:rsid w:val="00DA43D7"/>
    <w:rsid w:val="00DA457B"/>
    <w:rsid w:val="00DA47C8"/>
    <w:rsid w:val="00DA4B46"/>
    <w:rsid w:val="00DA540C"/>
    <w:rsid w:val="00DA54E7"/>
    <w:rsid w:val="00DA5738"/>
    <w:rsid w:val="00DA60D5"/>
    <w:rsid w:val="00DA74EB"/>
    <w:rsid w:val="00DB095F"/>
    <w:rsid w:val="00DB0B0D"/>
    <w:rsid w:val="00DB0F73"/>
    <w:rsid w:val="00DB1551"/>
    <w:rsid w:val="00DB1FE5"/>
    <w:rsid w:val="00DB28C4"/>
    <w:rsid w:val="00DB2C7A"/>
    <w:rsid w:val="00DB33E6"/>
    <w:rsid w:val="00DB536A"/>
    <w:rsid w:val="00DB5C44"/>
    <w:rsid w:val="00DB66E4"/>
    <w:rsid w:val="00DB6C0C"/>
    <w:rsid w:val="00DB7399"/>
    <w:rsid w:val="00DB77BE"/>
    <w:rsid w:val="00DB7BAB"/>
    <w:rsid w:val="00DB7CA2"/>
    <w:rsid w:val="00DC02B6"/>
    <w:rsid w:val="00DC1F78"/>
    <w:rsid w:val="00DC244C"/>
    <w:rsid w:val="00DC2A6C"/>
    <w:rsid w:val="00DC3C77"/>
    <w:rsid w:val="00DC44C7"/>
    <w:rsid w:val="00DC521F"/>
    <w:rsid w:val="00DC58E4"/>
    <w:rsid w:val="00DC62FA"/>
    <w:rsid w:val="00DD064A"/>
    <w:rsid w:val="00DD0FA2"/>
    <w:rsid w:val="00DD18E7"/>
    <w:rsid w:val="00DD2C82"/>
    <w:rsid w:val="00DD3619"/>
    <w:rsid w:val="00DD3ADE"/>
    <w:rsid w:val="00DD40F9"/>
    <w:rsid w:val="00DD4AAF"/>
    <w:rsid w:val="00DD4E3F"/>
    <w:rsid w:val="00DD4F05"/>
    <w:rsid w:val="00DD582D"/>
    <w:rsid w:val="00DD65A6"/>
    <w:rsid w:val="00DD6A98"/>
    <w:rsid w:val="00DD71FD"/>
    <w:rsid w:val="00DD73F3"/>
    <w:rsid w:val="00DD78DF"/>
    <w:rsid w:val="00DE0096"/>
    <w:rsid w:val="00DE0B7A"/>
    <w:rsid w:val="00DE179C"/>
    <w:rsid w:val="00DE2242"/>
    <w:rsid w:val="00DE54B2"/>
    <w:rsid w:val="00DE5B9E"/>
    <w:rsid w:val="00DE60AC"/>
    <w:rsid w:val="00DE61A6"/>
    <w:rsid w:val="00DE6985"/>
    <w:rsid w:val="00DE721C"/>
    <w:rsid w:val="00DE78B6"/>
    <w:rsid w:val="00DE7DB7"/>
    <w:rsid w:val="00DF06A6"/>
    <w:rsid w:val="00DF08AB"/>
    <w:rsid w:val="00DF0901"/>
    <w:rsid w:val="00DF0F2D"/>
    <w:rsid w:val="00DF1344"/>
    <w:rsid w:val="00DF13E9"/>
    <w:rsid w:val="00DF1FBF"/>
    <w:rsid w:val="00DF29A9"/>
    <w:rsid w:val="00DF2AB5"/>
    <w:rsid w:val="00DF459D"/>
    <w:rsid w:val="00DF464B"/>
    <w:rsid w:val="00DF55A1"/>
    <w:rsid w:val="00DF654B"/>
    <w:rsid w:val="00DF6EC3"/>
    <w:rsid w:val="00DF78B1"/>
    <w:rsid w:val="00DF7B0E"/>
    <w:rsid w:val="00E00135"/>
    <w:rsid w:val="00E003AF"/>
    <w:rsid w:val="00E00CC4"/>
    <w:rsid w:val="00E0180A"/>
    <w:rsid w:val="00E01E7D"/>
    <w:rsid w:val="00E02865"/>
    <w:rsid w:val="00E041E3"/>
    <w:rsid w:val="00E0436C"/>
    <w:rsid w:val="00E0464E"/>
    <w:rsid w:val="00E04931"/>
    <w:rsid w:val="00E05B2B"/>
    <w:rsid w:val="00E10329"/>
    <w:rsid w:val="00E112AD"/>
    <w:rsid w:val="00E112F4"/>
    <w:rsid w:val="00E13768"/>
    <w:rsid w:val="00E142F1"/>
    <w:rsid w:val="00E1523D"/>
    <w:rsid w:val="00E16354"/>
    <w:rsid w:val="00E205F3"/>
    <w:rsid w:val="00E20A03"/>
    <w:rsid w:val="00E2201D"/>
    <w:rsid w:val="00E24404"/>
    <w:rsid w:val="00E24534"/>
    <w:rsid w:val="00E270D9"/>
    <w:rsid w:val="00E27C2A"/>
    <w:rsid w:val="00E30D0B"/>
    <w:rsid w:val="00E3200D"/>
    <w:rsid w:val="00E32725"/>
    <w:rsid w:val="00E33F85"/>
    <w:rsid w:val="00E341DB"/>
    <w:rsid w:val="00E34565"/>
    <w:rsid w:val="00E35461"/>
    <w:rsid w:val="00E36036"/>
    <w:rsid w:val="00E3632B"/>
    <w:rsid w:val="00E36410"/>
    <w:rsid w:val="00E36F96"/>
    <w:rsid w:val="00E4128D"/>
    <w:rsid w:val="00E4220D"/>
    <w:rsid w:val="00E42A25"/>
    <w:rsid w:val="00E43FBB"/>
    <w:rsid w:val="00E44145"/>
    <w:rsid w:val="00E442E1"/>
    <w:rsid w:val="00E44322"/>
    <w:rsid w:val="00E4594F"/>
    <w:rsid w:val="00E54352"/>
    <w:rsid w:val="00E5675B"/>
    <w:rsid w:val="00E5684C"/>
    <w:rsid w:val="00E56F03"/>
    <w:rsid w:val="00E56F70"/>
    <w:rsid w:val="00E57D2E"/>
    <w:rsid w:val="00E605B5"/>
    <w:rsid w:val="00E609A9"/>
    <w:rsid w:val="00E60EC0"/>
    <w:rsid w:val="00E60FA6"/>
    <w:rsid w:val="00E6198A"/>
    <w:rsid w:val="00E62B75"/>
    <w:rsid w:val="00E65BDC"/>
    <w:rsid w:val="00E65E2F"/>
    <w:rsid w:val="00E67087"/>
    <w:rsid w:val="00E70741"/>
    <w:rsid w:val="00E709C8"/>
    <w:rsid w:val="00E711E1"/>
    <w:rsid w:val="00E7242C"/>
    <w:rsid w:val="00E725B6"/>
    <w:rsid w:val="00E72602"/>
    <w:rsid w:val="00E72676"/>
    <w:rsid w:val="00E72971"/>
    <w:rsid w:val="00E72BC5"/>
    <w:rsid w:val="00E734ED"/>
    <w:rsid w:val="00E74930"/>
    <w:rsid w:val="00E75C4A"/>
    <w:rsid w:val="00E76296"/>
    <w:rsid w:val="00E77350"/>
    <w:rsid w:val="00E77687"/>
    <w:rsid w:val="00E77D04"/>
    <w:rsid w:val="00E806C8"/>
    <w:rsid w:val="00E8102C"/>
    <w:rsid w:val="00E81FD6"/>
    <w:rsid w:val="00E82055"/>
    <w:rsid w:val="00E823AE"/>
    <w:rsid w:val="00E8269F"/>
    <w:rsid w:val="00E82B4A"/>
    <w:rsid w:val="00E82E8C"/>
    <w:rsid w:val="00E83B88"/>
    <w:rsid w:val="00E83EEB"/>
    <w:rsid w:val="00E84177"/>
    <w:rsid w:val="00E84746"/>
    <w:rsid w:val="00E85175"/>
    <w:rsid w:val="00E8666F"/>
    <w:rsid w:val="00E86CFF"/>
    <w:rsid w:val="00E86D97"/>
    <w:rsid w:val="00E87995"/>
    <w:rsid w:val="00E9298D"/>
    <w:rsid w:val="00E929EF"/>
    <w:rsid w:val="00E92A09"/>
    <w:rsid w:val="00E92AD0"/>
    <w:rsid w:val="00E92DC9"/>
    <w:rsid w:val="00E9317D"/>
    <w:rsid w:val="00E933C5"/>
    <w:rsid w:val="00E9377E"/>
    <w:rsid w:val="00E94344"/>
    <w:rsid w:val="00E95CA5"/>
    <w:rsid w:val="00E96F50"/>
    <w:rsid w:val="00E97439"/>
    <w:rsid w:val="00EA1258"/>
    <w:rsid w:val="00EA1488"/>
    <w:rsid w:val="00EA1AF4"/>
    <w:rsid w:val="00EA2877"/>
    <w:rsid w:val="00EA2BD0"/>
    <w:rsid w:val="00EA330A"/>
    <w:rsid w:val="00EA3325"/>
    <w:rsid w:val="00EA3F3B"/>
    <w:rsid w:val="00EA5BD7"/>
    <w:rsid w:val="00EA5CAE"/>
    <w:rsid w:val="00EB0020"/>
    <w:rsid w:val="00EB09EE"/>
    <w:rsid w:val="00EB0A79"/>
    <w:rsid w:val="00EB1B09"/>
    <w:rsid w:val="00EB1F45"/>
    <w:rsid w:val="00EB2003"/>
    <w:rsid w:val="00EB245E"/>
    <w:rsid w:val="00EB2AC4"/>
    <w:rsid w:val="00EB46C1"/>
    <w:rsid w:val="00EB5082"/>
    <w:rsid w:val="00EB53E7"/>
    <w:rsid w:val="00EB5417"/>
    <w:rsid w:val="00EB5AA5"/>
    <w:rsid w:val="00EB6F1C"/>
    <w:rsid w:val="00EB6FB6"/>
    <w:rsid w:val="00EB763F"/>
    <w:rsid w:val="00EB7A4C"/>
    <w:rsid w:val="00EC1C17"/>
    <w:rsid w:val="00EC1DD9"/>
    <w:rsid w:val="00EC4242"/>
    <w:rsid w:val="00EC5261"/>
    <w:rsid w:val="00EC6088"/>
    <w:rsid w:val="00EC640F"/>
    <w:rsid w:val="00EC6868"/>
    <w:rsid w:val="00EC7B78"/>
    <w:rsid w:val="00ED039A"/>
    <w:rsid w:val="00ED118B"/>
    <w:rsid w:val="00ED252A"/>
    <w:rsid w:val="00ED29A9"/>
    <w:rsid w:val="00ED35D6"/>
    <w:rsid w:val="00ED3840"/>
    <w:rsid w:val="00ED4686"/>
    <w:rsid w:val="00ED4BFE"/>
    <w:rsid w:val="00ED4C59"/>
    <w:rsid w:val="00EE06A5"/>
    <w:rsid w:val="00EE0DF7"/>
    <w:rsid w:val="00EE1544"/>
    <w:rsid w:val="00EE1599"/>
    <w:rsid w:val="00EE19D1"/>
    <w:rsid w:val="00EE1E29"/>
    <w:rsid w:val="00EE43DF"/>
    <w:rsid w:val="00EE5065"/>
    <w:rsid w:val="00EE575B"/>
    <w:rsid w:val="00EE5A17"/>
    <w:rsid w:val="00EE6703"/>
    <w:rsid w:val="00EE67D1"/>
    <w:rsid w:val="00EE6926"/>
    <w:rsid w:val="00EE6C4A"/>
    <w:rsid w:val="00EE7697"/>
    <w:rsid w:val="00EE7EEE"/>
    <w:rsid w:val="00EF0D39"/>
    <w:rsid w:val="00EF1E0C"/>
    <w:rsid w:val="00EF2759"/>
    <w:rsid w:val="00EF2864"/>
    <w:rsid w:val="00EF43EF"/>
    <w:rsid w:val="00EF44CF"/>
    <w:rsid w:val="00EF470D"/>
    <w:rsid w:val="00EF48A4"/>
    <w:rsid w:val="00EF60BA"/>
    <w:rsid w:val="00EF64C3"/>
    <w:rsid w:val="00EF79F9"/>
    <w:rsid w:val="00EF7F51"/>
    <w:rsid w:val="00F014D0"/>
    <w:rsid w:val="00F01590"/>
    <w:rsid w:val="00F03B26"/>
    <w:rsid w:val="00F0544E"/>
    <w:rsid w:val="00F0566F"/>
    <w:rsid w:val="00F061DA"/>
    <w:rsid w:val="00F06485"/>
    <w:rsid w:val="00F076FF"/>
    <w:rsid w:val="00F07768"/>
    <w:rsid w:val="00F10CB2"/>
    <w:rsid w:val="00F11417"/>
    <w:rsid w:val="00F11878"/>
    <w:rsid w:val="00F11C7E"/>
    <w:rsid w:val="00F12DC6"/>
    <w:rsid w:val="00F132ED"/>
    <w:rsid w:val="00F135EF"/>
    <w:rsid w:val="00F14437"/>
    <w:rsid w:val="00F14467"/>
    <w:rsid w:val="00F14506"/>
    <w:rsid w:val="00F15364"/>
    <w:rsid w:val="00F15477"/>
    <w:rsid w:val="00F15E3C"/>
    <w:rsid w:val="00F15E6F"/>
    <w:rsid w:val="00F1645F"/>
    <w:rsid w:val="00F2289A"/>
    <w:rsid w:val="00F23D75"/>
    <w:rsid w:val="00F23F90"/>
    <w:rsid w:val="00F251F3"/>
    <w:rsid w:val="00F2525C"/>
    <w:rsid w:val="00F25ED0"/>
    <w:rsid w:val="00F26005"/>
    <w:rsid w:val="00F27C71"/>
    <w:rsid w:val="00F30061"/>
    <w:rsid w:val="00F30BAE"/>
    <w:rsid w:val="00F31A19"/>
    <w:rsid w:val="00F31E79"/>
    <w:rsid w:val="00F341D9"/>
    <w:rsid w:val="00F3428E"/>
    <w:rsid w:val="00F350A1"/>
    <w:rsid w:val="00F36036"/>
    <w:rsid w:val="00F36282"/>
    <w:rsid w:val="00F366E9"/>
    <w:rsid w:val="00F36F7D"/>
    <w:rsid w:val="00F40FB3"/>
    <w:rsid w:val="00F41249"/>
    <w:rsid w:val="00F42388"/>
    <w:rsid w:val="00F42AEF"/>
    <w:rsid w:val="00F430DB"/>
    <w:rsid w:val="00F4332B"/>
    <w:rsid w:val="00F438CF"/>
    <w:rsid w:val="00F43CE8"/>
    <w:rsid w:val="00F441D3"/>
    <w:rsid w:val="00F44A06"/>
    <w:rsid w:val="00F4757B"/>
    <w:rsid w:val="00F479C5"/>
    <w:rsid w:val="00F506DD"/>
    <w:rsid w:val="00F5109E"/>
    <w:rsid w:val="00F513D4"/>
    <w:rsid w:val="00F51814"/>
    <w:rsid w:val="00F520A0"/>
    <w:rsid w:val="00F53373"/>
    <w:rsid w:val="00F5368F"/>
    <w:rsid w:val="00F53D5A"/>
    <w:rsid w:val="00F552A4"/>
    <w:rsid w:val="00F55346"/>
    <w:rsid w:val="00F55AEB"/>
    <w:rsid w:val="00F563E6"/>
    <w:rsid w:val="00F56C14"/>
    <w:rsid w:val="00F5705A"/>
    <w:rsid w:val="00F57646"/>
    <w:rsid w:val="00F57801"/>
    <w:rsid w:val="00F6057A"/>
    <w:rsid w:val="00F60CED"/>
    <w:rsid w:val="00F617A9"/>
    <w:rsid w:val="00F61D11"/>
    <w:rsid w:val="00F61F3B"/>
    <w:rsid w:val="00F63B98"/>
    <w:rsid w:val="00F647C1"/>
    <w:rsid w:val="00F65275"/>
    <w:rsid w:val="00F70584"/>
    <w:rsid w:val="00F705A3"/>
    <w:rsid w:val="00F715FA"/>
    <w:rsid w:val="00F7510C"/>
    <w:rsid w:val="00F75D22"/>
    <w:rsid w:val="00F75FC4"/>
    <w:rsid w:val="00F76C83"/>
    <w:rsid w:val="00F76E9B"/>
    <w:rsid w:val="00F77DDE"/>
    <w:rsid w:val="00F803A7"/>
    <w:rsid w:val="00F807D7"/>
    <w:rsid w:val="00F81ADA"/>
    <w:rsid w:val="00F81BB7"/>
    <w:rsid w:val="00F8327A"/>
    <w:rsid w:val="00F83809"/>
    <w:rsid w:val="00F83816"/>
    <w:rsid w:val="00F83A9B"/>
    <w:rsid w:val="00F84A91"/>
    <w:rsid w:val="00F85405"/>
    <w:rsid w:val="00F86280"/>
    <w:rsid w:val="00F8780A"/>
    <w:rsid w:val="00F90B83"/>
    <w:rsid w:val="00F91EFE"/>
    <w:rsid w:val="00F921DA"/>
    <w:rsid w:val="00F925E0"/>
    <w:rsid w:val="00F929CD"/>
    <w:rsid w:val="00F93DD8"/>
    <w:rsid w:val="00F93E2D"/>
    <w:rsid w:val="00F947D0"/>
    <w:rsid w:val="00F94B67"/>
    <w:rsid w:val="00F95046"/>
    <w:rsid w:val="00F95892"/>
    <w:rsid w:val="00F964B4"/>
    <w:rsid w:val="00F96E98"/>
    <w:rsid w:val="00F9749C"/>
    <w:rsid w:val="00FA121F"/>
    <w:rsid w:val="00FA35F8"/>
    <w:rsid w:val="00FA3B5B"/>
    <w:rsid w:val="00FA4F7E"/>
    <w:rsid w:val="00FA6B67"/>
    <w:rsid w:val="00FA7121"/>
    <w:rsid w:val="00FB22B7"/>
    <w:rsid w:val="00FB31AD"/>
    <w:rsid w:val="00FB4ADF"/>
    <w:rsid w:val="00FB4F15"/>
    <w:rsid w:val="00FB55E3"/>
    <w:rsid w:val="00FB579A"/>
    <w:rsid w:val="00FB6480"/>
    <w:rsid w:val="00FB7BC0"/>
    <w:rsid w:val="00FC0B0A"/>
    <w:rsid w:val="00FC0CC9"/>
    <w:rsid w:val="00FC1676"/>
    <w:rsid w:val="00FC1C30"/>
    <w:rsid w:val="00FC2854"/>
    <w:rsid w:val="00FC285B"/>
    <w:rsid w:val="00FC29AC"/>
    <w:rsid w:val="00FC542D"/>
    <w:rsid w:val="00FC5590"/>
    <w:rsid w:val="00FC6129"/>
    <w:rsid w:val="00FC631B"/>
    <w:rsid w:val="00FC64AA"/>
    <w:rsid w:val="00FD0703"/>
    <w:rsid w:val="00FD12C5"/>
    <w:rsid w:val="00FD1D8B"/>
    <w:rsid w:val="00FD2815"/>
    <w:rsid w:val="00FD2C8D"/>
    <w:rsid w:val="00FD2F38"/>
    <w:rsid w:val="00FD3455"/>
    <w:rsid w:val="00FD41AE"/>
    <w:rsid w:val="00FD442E"/>
    <w:rsid w:val="00FD49AA"/>
    <w:rsid w:val="00FD5C7E"/>
    <w:rsid w:val="00FD60A1"/>
    <w:rsid w:val="00FD6996"/>
    <w:rsid w:val="00FD74AD"/>
    <w:rsid w:val="00FD7690"/>
    <w:rsid w:val="00FD7FE5"/>
    <w:rsid w:val="00FE0C4B"/>
    <w:rsid w:val="00FE1154"/>
    <w:rsid w:val="00FE14EF"/>
    <w:rsid w:val="00FE17C1"/>
    <w:rsid w:val="00FE24D9"/>
    <w:rsid w:val="00FE2FB8"/>
    <w:rsid w:val="00FE421C"/>
    <w:rsid w:val="00FE4804"/>
    <w:rsid w:val="00FE4914"/>
    <w:rsid w:val="00FE4B88"/>
    <w:rsid w:val="00FE5015"/>
    <w:rsid w:val="00FE55E1"/>
    <w:rsid w:val="00FE5900"/>
    <w:rsid w:val="00FE5EE0"/>
    <w:rsid w:val="00FE6AEC"/>
    <w:rsid w:val="00FE7C34"/>
    <w:rsid w:val="00FF1273"/>
    <w:rsid w:val="00FF13A3"/>
    <w:rsid w:val="00FF1ED7"/>
    <w:rsid w:val="00FF2A15"/>
    <w:rsid w:val="00FF4112"/>
    <w:rsid w:val="00FF4774"/>
    <w:rsid w:val="00FF5369"/>
    <w:rsid w:val="00FF61C5"/>
    <w:rsid w:val="00FF684F"/>
    <w:rsid w:val="00FF6C63"/>
    <w:rsid w:val="00FF6C7A"/>
    <w:rsid w:val="00FF6E92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7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72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7297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72971"/>
    <w:pPr>
      <w:tabs>
        <w:tab w:val="left" w:pos="0"/>
      </w:tabs>
      <w:spacing w:line="240" w:lineRule="atLeas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72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F300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1DD9"/>
  </w:style>
  <w:style w:type="character" w:styleId="a7">
    <w:name w:val="Hyperlink"/>
    <w:basedOn w:val="a0"/>
    <w:uiPriority w:val="99"/>
    <w:unhideWhenUsed/>
    <w:rsid w:val="00EC1DD9"/>
    <w:rPr>
      <w:color w:val="0000FF"/>
      <w:u w:val="single"/>
    </w:rPr>
  </w:style>
  <w:style w:type="character" w:customStyle="1" w:styleId="wikidata-claim">
    <w:name w:val="wikidata-claim"/>
    <w:basedOn w:val="a0"/>
    <w:rsid w:val="00C33E66"/>
  </w:style>
  <w:style w:type="character" w:customStyle="1" w:styleId="wikidata-snak">
    <w:name w:val="wikidata-snak"/>
    <w:basedOn w:val="a0"/>
    <w:rsid w:val="00C33E66"/>
  </w:style>
  <w:style w:type="character" w:customStyle="1" w:styleId="nowrap">
    <w:name w:val="nowrap"/>
    <w:basedOn w:val="a0"/>
    <w:rsid w:val="00C33E66"/>
  </w:style>
  <w:style w:type="character" w:customStyle="1" w:styleId="30">
    <w:name w:val="Заголовок 3 Знак"/>
    <w:basedOn w:val="a0"/>
    <w:link w:val="3"/>
    <w:uiPriority w:val="9"/>
    <w:semiHidden/>
    <w:rsid w:val="007E78BB"/>
    <w:rPr>
      <w:rFonts w:asciiTheme="majorHAnsi" w:eastAsiaTheme="majorEastAsia" w:hAnsiTheme="majorHAnsi" w:cstheme="majorBidi"/>
      <w:b/>
      <w:bCs/>
      <w:color w:val="4F81BD" w:themeColor="accent1"/>
      <w:sz w:val="30"/>
      <w:szCs w:val="24"/>
      <w:lang w:eastAsia="ru-RU"/>
    </w:rPr>
  </w:style>
  <w:style w:type="paragraph" w:styleId="a8">
    <w:name w:val="Normal (Web)"/>
    <w:basedOn w:val="a"/>
    <w:uiPriority w:val="99"/>
    <w:unhideWhenUsed/>
    <w:rsid w:val="007E78BB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uiPriority w:val="99"/>
    <w:rsid w:val="00B14D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D47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47C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xt">
    <w:name w:val="txt"/>
    <w:basedOn w:val="a"/>
    <w:rsid w:val="00AD47C5"/>
    <w:pPr>
      <w:spacing w:before="100" w:beforeAutospacing="1" w:after="100" w:afterAutospacing="1"/>
    </w:pPr>
    <w:rPr>
      <w:sz w:val="24"/>
    </w:rPr>
  </w:style>
  <w:style w:type="paragraph" w:styleId="ab">
    <w:name w:val="Body Text"/>
    <w:basedOn w:val="a"/>
    <w:link w:val="ac"/>
    <w:uiPriority w:val="99"/>
    <w:unhideWhenUsed/>
    <w:rsid w:val="00AD47C5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AD47C5"/>
    <w:rPr>
      <w:rFonts w:ascii="Calibri" w:eastAsia="Calibri" w:hAnsi="Calibri" w:cs="Calibri"/>
    </w:rPr>
  </w:style>
  <w:style w:type="paragraph" w:styleId="21">
    <w:name w:val="Body Text Indent 2"/>
    <w:basedOn w:val="a"/>
    <w:link w:val="22"/>
    <w:uiPriority w:val="99"/>
    <w:semiHidden/>
    <w:unhideWhenUsed/>
    <w:rsid w:val="001D14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D140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Style3">
    <w:name w:val="Style3"/>
    <w:basedOn w:val="a"/>
    <w:rsid w:val="001D1401"/>
    <w:pPr>
      <w:widowControl w:val="0"/>
      <w:autoSpaceDE w:val="0"/>
      <w:autoSpaceDN w:val="0"/>
      <w:adjustRightInd w:val="0"/>
      <w:spacing w:line="347" w:lineRule="exact"/>
      <w:ind w:firstLine="701"/>
      <w:jc w:val="both"/>
    </w:pPr>
    <w:rPr>
      <w:rFonts w:ascii="Calibri" w:eastAsia="Calibri" w:hAnsi="Calibri" w:cs="Calibri"/>
      <w:sz w:val="24"/>
    </w:rPr>
  </w:style>
  <w:style w:type="paragraph" w:customStyle="1" w:styleId="p5">
    <w:name w:val="p5"/>
    <w:basedOn w:val="a"/>
    <w:rsid w:val="001D1401"/>
    <w:pPr>
      <w:spacing w:before="100" w:beforeAutospacing="1" w:after="100" w:afterAutospacing="1"/>
    </w:pPr>
    <w:rPr>
      <w:sz w:val="24"/>
    </w:rPr>
  </w:style>
  <w:style w:type="character" w:customStyle="1" w:styleId="ad">
    <w:name w:val="Без интервала Знак"/>
    <w:link w:val="ae"/>
    <w:uiPriority w:val="1"/>
    <w:locked/>
    <w:rsid w:val="00C2042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C2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qFormat/>
    <w:rsid w:val="0029028F"/>
    <w:rPr>
      <w:rFonts w:ascii="Times New Roman" w:eastAsia="Times New Roman" w:hAnsi="Times New Roman" w:cs="Times New Roman" w:hint="default"/>
      <w:strike w:val="0"/>
      <w:dstrike w:val="0"/>
      <w:snapToGrid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2902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02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2%D0%B5%D0%B1%D1%81%D0%BA%D0%B0%D1%8F_%D0%BE%D0%B1%D0%BB%D0%B0%D1%81%D1%82%D1%8C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5%D0%BD%D0%BD%D0%B5%D0%BD%D1%81%D0%BA%D0%B8%D0%B9_%D1%80%D0%B0%D0%B9%D0%BE%D0%BD" TargetMode="Externa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/>
              <a:t>Демография (рождаемость) на 1000 населения г.</a:t>
            </a:r>
            <a:r>
              <a:rPr lang="ru-RU" sz="1200" b="1" baseline="0"/>
              <a:t> Докшицы</a:t>
            </a:r>
            <a:r>
              <a:rPr lang="ru-RU" sz="1200" b="1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Абсолютное число новорожденных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256</c:v>
                </c:pt>
                <c:pt idx="1">
                  <c:v>274</c:v>
                </c:pt>
                <c:pt idx="2">
                  <c:v>263</c:v>
                </c:pt>
                <c:pt idx="3">
                  <c:v>265</c:v>
                </c:pt>
                <c:pt idx="4">
                  <c:v>265</c:v>
                </c:pt>
                <c:pt idx="5">
                  <c:v>270</c:v>
                </c:pt>
                <c:pt idx="6">
                  <c:v>216</c:v>
                </c:pt>
                <c:pt idx="7">
                  <c:v>195</c:v>
                </c:pt>
                <c:pt idx="8">
                  <c:v>176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на 1000 населения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10.11</c:v>
                </c:pt>
                <c:pt idx="1">
                  <c:v>11.02</c:v>
                </c:pt>
                <c:pt idx="2">
                  <c:v>10.739999999999998</c:v>
                </c:pt>
                <c:pt idx="3">
                  <c:v>11.02</c:v>
                </c:pt>
                <c:pt idx="4">
                  <c:v>11.27</c:v>
                </c:pt>
                <c:pt idx="5">
                  <c:v>11.68</c:v>
                </c:pt>
                <c:pt idx="6" formatCode="0.0">
                  <c:v>9.4700000000000006</c:v>
                </c:pt>
                <c:pt idx="7">
                  <c:v>8.7000000000000011</c:v>
                </c:pt>
                <c:pt idx="8">
                  <c:v>8.06</c:v>
                </c:pt>
              </c:numCache>
            </c:numRef>
          </c:val>
        </c:ser>
        <c:dLbls>
          <c:showVal val="1"/>
        </c:dLbls>
        <c:axId val="89789952"/>
        <c:axId val="89791488"/>
      </c:barChart>
      <c:catAx>
        <c:axId val="89789952"/>
        <c:scaling>
          <c:orientation val="minMax"/>
        </c:scaling>
        <c:axPos val="b"/>
        <c:numFmt formatCode="General" sourceLinked="1"/>
        <c:majorTickMark val="none"/>
        <c:tickLblPos val="nextTo"/>
        <c:crossAx val="89791488"/>
        <c:crosses val="autoZero"/>
        <c:auto val="1"/>
        <c:lblAlgn val="ctr"/>
        <c:lblOffset val="100"/>
      </c:catAx>
      <c:valAx>
        <c:axId val="89791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789952"/>
        <c:crosses val="autoZero"/>
        <c:crossBetween val="between"/>
      </c:valAx>
      <c:spPr>
        <a:noFill/>
        <a:ln w="25393">
          <a:noFill/>
        </a:ln>
      </c:spPr>
    </c:plotArea>
    <c:legend>
      <c:legendPos val="b"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Смертность на 1000 населения г.Докшицы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на 1000 населения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20.69</c:v>
                </c:pt>
                <c:pt idx="1">
                  <c:v>21.32</c:v>
                </c:pt>
                <c:pt idx="2">
                  <c:v>19.47</c:v>
                </c:pt>
                <c:pt idx="3">
                  <c:v>19.510000000000005</c:v>
                </c:pt>
                <c:pt idx="4">
                  <c:v>21.1</c:v>
                </c:pt>
                <c:pt idx="5">
                  <c:v>20.51</c:v>
                </c:pt>
                <c:pt idx="6">
                  <c:v>21.759999999999987</c:v>
                </c:pt>
                <c:pt idx="7">
                  <c:v>20.7</c:v>
                </c:pt>
                <c:pt idx="8">
                  <c:v>26</c:v>
                </c:pt>
              </c:numCache>
            </c:numRef>
          </c:val>
        </c:ser>
        <c:dLbls>
          <c:showVal val="1"/>
        </c:dLbls>
        <c:axId val="89803776"/>
        <c:axId val="91173632"/>
      </c:barChart>
      <c:catAx>
        <c:axId val="89803776"/>
        <c:scaling>
          <c:orientation val="minMax"/>
        </c:scaling>
        <c:axPos val="b"/>
        <c:numFmt formatCode="General" sourceLinked="1"/>
        <c:tickLblPos val="nextTo"/>
        <c:crossAx val="91173632"/>
        <c:crosses val="autoZero"/>
        <c:auto val="1"/>
        <c:lblAlgn val="ctr"/>
        <c:lblOffset val="100"/>
      </c:catAx>
      <c:valAx>
        <c:axId val="91173632"/>
        <c:scaling>
          <c:orientation val="minMax"/>
        </c:scaling>
        <c:axPos val="l"/>
        <c:majorGridlines/>
        <c:numFmt formatCode="General" sourceLinked="1"/>
        <c:tickLblPos val="nextTo"/>
        <c:crossAx val="8980377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spPr>
    <a:gradFill flip="none" rotWithShape="1">
      <a:gsLst>
        <a:gs pos="0">
          <a:srgbClr val="FFCCFF">
            <a:shade val="30000"/>
            <a:satMod val="115000"/>
          </a:srgbClr>
        </a:gs>
        <a:gs pos="50000">
          <a:srgbClr val="FFCCFF">
            <a:shade val="67500"/>
            <a:satMod val="115000"/>
          </a:srgbClr>
        </a:gs>
        <a:gs pos="100000">
          <a:srgbClr val="FFCCFF">
            <a:shade val="100000"/>
            <a:satMod val="115000"/>
          </a:srgbClr>
        </a:gs>
      </a:gsLst>
      <a:lin ang="2700000" scaled="1"/>
      <a:tileRect/>
    </a:gra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смертности</a:t>
            </a:r>
            <a:r>
              <a:rPr lang="ru-RU" baseline="0"/>
              <a:t> населения г.Докшицы</a:t>
            </a:r>
            <a:endParaRPr lang="ru-RU"/>
          </a:p>
        </c:rich>
      </c:tx>
      <c:layout>
        <c:manualLayout>
          <c:xMode val="edge"/>
          <c:yMode val="edge"/>
          <c:x val="9.8047010465833667E-2"/>
          <c:y val="2.7777777777777991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БСК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31.04</c:v>
                </c:pt>
                <c:pt idx="1">
                  <c:v>31.43</c:v>
                </c:pt>
                <c:pt idx="2">
                  <c:v>30.84</c:v>
                </c:pt>
                <c:pt idx="3">
                  <c:v>42.760000000000012</c:v>
                </c:pt>
                <c:pt idx="4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Старость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26.61000000000001</c:v>
                </c:pt>
                <c:pt idx="1">
                  <c:v>25.939999999999991</c:v>
                </c:pt>
                <c:pt idx="2">
                  <c:v>17.13000000000001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Новообразования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 formatCode="General">
                  <c:v>11.69</c:v>
                </c:pt>
                <c:pt idx="1">
                  <c:v>9.91</c:v>
                </c:pt>
                <c:pt idx="2" formatCode="General">
                  <c:v>11.08</c:v>
                </c:pt>
                <c:pt idx="3" formatCode="General">
                  <c:v>12.31</c:v>
                </c:pt>
                <c:pt idx="4" formatCode="General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Травмы и отравления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6.6499999999999995</c:v>
                </c:pt>
                <c:pt idx="1">
                  <c:v>6.54</c:v>
                </c:pt>
                <c:pt idx="2">
                  <c:v>4.4300000000000024</c:v>
                </c:pt>
                <c:pt idx="3">
                  <c:v>4.53</c:v>
                </c:pt>
                <c:pt idx="4">
                  <c:v>4.75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Органов дыхания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5.64</c:v>
                </c:pt>
                <c:pt idx="1">
                  <c:v>5.9</c:v>
                </c:pt>
                <c:pt idx="2">
                  <c:v>5.45</c:v>
                </c:pt>
                <c:pt idx="3">
                  <c:v>4.96</c:v>
                </c:pt>
                <c:pt idx="4">
                  <c:v>7.39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Органы пищеварения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3.67</c:v>
                </c:pt>
                <c:pt idx="4">
                  <c:v>2.29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нервная система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11.89</c:v>
                </c:pt>
                <c:pt idx="1">
                  <c:v>15.18</c:v>
                </c:pt>
                <c:pt idx="2">
                  <c:v>23.38</c:v>
                </c:pt>
                <c:pt idx="3">
                  <c:v>23.97</c:v>
                </c:pt>
                <c:pt idx="4">
                  <c:v>24.82</c:v>
                </c:pt>
              </c:numCache>
            </c:numRef>
          </c:val>
        </c:ser>
        <c:dLbls>
          <c:showVal val="1"/>
        </c:dLbls>
        <c:marker val="1"/>
        <c:axId val="89370624"/>
        <c:axId val="89372160"/>
      </c:lineChart>
      <c:catAx>
        <c:axId val="89370624"/>
        <c:scaling>
          <c:orientation val="minMax"/>
        </c:scaling>
        <c:axPos val="b"/>
        <c:numFmt formatCode="General" sourceLinked="1"/>
        <c:tickLblPos val="nextTo"/>
        <c:crossAx val="89372160"/>
        <c:crosses val="autoZero"/>
        <c:auto val="1"/>
        <c:lblAlgn val="ctr"/>
        <c:lblOffset val="100"/>
      </c:catAx>
      <c:valAx>
        <c:axId val="89372160"/>
        <c:scaling>
          <c:orientation val="minMax"/>
        </c:scaling>
        <c:axPos val="l"/>
        <c:majorGridlines/>
        <c:numFmt formatCode="General" sourceLinked="1"/>
        <c:tickLblPos val="nextTo"/>
        <c:crossAx val="89370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Микробиологические показатели</c:v>
                </c:pt>
                <c:pt idx="1">
                  <c:v>Сананитарно-химические показатели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Микробиологические показатели</c:v>
                </c:pt>
                <c:pt idx="1">
                  <c:v>Сананитарно-химические показатели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2.9699999999999998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Микробиологические показатели</c:v>
                </c:pt>
                <c:pt idx="1">
                  <c:v>Сананитарно-химические показатели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0.96000000000000063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Микробиологические показатели</c:v>
                </c:pt>
                <c:pt idx="1">
                  <c:v>Сананитарно-химические показатели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Микробиологические показатели</c:v>
                </c:pt>
                <c:pt idx="1">
                  <c:v>Сананитарно-химические показатели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2.5</c:v>
                </c:pt>
              </c:numCache>
            </c:numRef>
          </c:val>
        </c:ser>
        <c:axId val="92166400"/>
        <c:axId val="92184576"/>
      </c:barChart>
      <c:catAx>
        <c:axId val="92166400"/>
        <c:scaling>
          <c:orientation val="minMax"/>
        </c:scaling>
        <c:axPos val="b"/>
        <c:numFmt formatCode="General" sourceLinked="0"/>
        <c:tickLblPos val="nextTo"/>
        <c:crossAx val="92184576"/>
        <c:crosses val="autoZero"/>
        <c:lblAlgn val="ctr"/>
        <c:lblOffset val="100"/>
        <c:tickMarkSkip val="2"/>
      </c:catAx>
      <c:valAx>
        <c:axId val="92184576"/>
        <c:scaling>
          <c:orientation val="minMax"/>
        </c:scaling>
        <c:axPos val="l"/>
        <c:majorGridlines/>
        <c:numFmt formatCode="General" sourceLinked="1"/>
        <c:tickLblPos val="nextTo"/>
        <c:crossAx val="92166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Микробиологические показатели коммунальные водопроводы</c:v>
                </c:pt>
                <c:pt idx="1">
                  <c:v>Микробиологические показатели ведомственные водопроводы</c:v>
                </c:pt>
                <c:pt idx="2">
                  <c:v>Санитарно-химические показатели коммунальные водопроводы</c:v>
                </c:pt>
                <c:pt idx="3">
                  <c:v>Санитарно-химическиепоказатели ведомственные водопроводы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0.13</c:v>
                </c:pt>
                <c:pt idx="1">
                  <c:v>0</c:v>
                </c:pt>
                <c:pt idx="2">
                  <c:v>0.42000000000000032</c:v>
                </c:pt>
                <c:pt idx="3">
                  <c:v>4.95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Микробиологические показатели коммунальные водопроводы</c:v>
                </c:pt>
                <c:pt idx="1">
                  <c:v>Микробиологические показатели ведомственные водопроводы</c:v>
                </c:pt>
                <c:pt idx="2">
                  <c:v>Санитарно-химические показатели коммунальные водопроводы</c:v>
                </c:pt>
                <c:pt idx="3">
                  <c:v>Санитарно-химическиепоказатели ведомственные водопроводы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0.11</c:v>
                </c:pt>
                <c:pt idx="1">
                  <c:v>0</c:v>
                </c:pt>
                <c:pt idx="2">
                  <c:v>0.39000000000000101</c:v>
                </c:pt>
                <c:pt idx="3">
                  <c:v>5.31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Микробиологические показатели коммунальные водопроводы</c:v>
                </c:pt>
                <c:pt idx="1">
                  <c:v>Микробиологические показатели ведомственные водопроводы</c:v>
                </c:pt>
                <c:pt idx="2">
                  <c:v>Санитарно-химические показатели коммунальные водопроводы</c:v>
                </c:pt>
                <c:pt idx="3">
                  <c:v>Санитарно-химическиепоказатели ведомственные водопроводы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0.76000000000000201</c:v>
                </c:pt>
                <c:pt idx="2">
                  <c:v>0.39000000000000101</c:v>
                </c:pt>
                <c:pt idx="3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Микробиологические показатели коммунальные водопроводы</c:v>
                </c:pt>
                <c:pt idx="1">
                  <c:v>Микробиологические показатели ведомственные водопроводы</c:v>
                </c:pt>
                <c:pt idx="2">
                  <c:v>Санитарно-химические показатели коммунальные водопроводы</c:v>
                </c:pt>
                <c:pt idx="3">
                  <c:v>Санитарно-химическиепоказатели ведомственные водопроводы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0.11</c:v>
                </c:pt>
                <c:pt idx="1">
                  <c:v>0.78</c:v>
                </c:pt>
                <c:pt idx="2">
                  <c:v>0.5</c:v>
                </c:pt>
                <c:pt idx="3">
                  <c:v>5.26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Микробиологические показатели коммунальные водопроводы</c:v>
                </c:pt>
                <c:pt idx="1">
                  <c:v>Микробиологические показатели ведомственные водопроводы</c:v>
                </c:pt>
                <c:pt idx="2">
                  <c:v>Санитарно-химические показатели коммунальные водопроводы</c:v>
                </c:pt>
                <c:pt idx="3">
                  <c:v>Санитарно-химическиепоказатели ведомственные водопроводы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0.13</c:v>
                </c:pt>
                <c:pt idx="1">
                  <c:v>0</c:v>
                </c:pt>
                <c:pt idx="2">
                  <c:v>0.52</c:v>
                </c:pt>
                <c:pt idx="3">
                  <c:v>2.42</c:v>
                </c:pt>
              </c:numCache>
            </c:numRef>
          </c:val>
        </c:ser>
        <c:dLbls>
          <c:showVal val="1"/>
        </c:dLbls>
        <c:gapWidth val="219"/>
        <c:overlap val="-27"/>
        <c:axId val="92382720"/>
        <c:axId val="92384256"/>
      </c:barChart>
      <c:catAx>
        <c:axId val="92382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84256"/>
        <c:crosses val="autoZero"/>
        <c:auto val="1"/>
        <c:lblAlgn val="ctr"/>
        <c:lblOffset val="100"/>
      </c:catAx>
      <c:valAx>
        <c:axId val="92384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82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микробиологические показатели</c:v>
                </c:pt>
                <c:pt idx="1">
                  <c:v>санитарно-химические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9.8500000000000068</c:v>
                </c:pt>
                <c:pt idx="1">
                  <c:v>13.63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микробиологические показатели</c:v>
                </c:pt>
                <c:pt idx="1">
                  <c:v>санитарно-химические показатели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3.3099999999999987</c:v>
                </c:pt>
                <c:pt idx="1">
                  <c:v>2.64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микробиологические показатели</c:v>
                </c:pt>
                <c:pt idx="1">
                  <c:v>санитарно-химические показатели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2.72</c:v>
                </c:pt>
                <c:pt idx="1">
                  <c:v>2.72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микробиологические показатели</c:v>
                </c:pt>
                <c:pt idx="1">
                  <c:v>санитарно-химические показатели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1.6500000000000001</c:v>
                </c:pt>
                <c:pt idx="1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микробиологические показатели</c:v>
                </c:pt>
                <c:pt idx="1">
                  <c:v>санитарно-химические показатели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2.2400000000000002</c:v>
                </c:pt>
              </c:numCache>
            </c:numRef>
          </c:val>
        </c:ser>
        <c:dLbls>
          <c:showVal val="1"/>
        </c:dLbls>
        <c:gapWidth val="219"/>
        <c:overlap val="-27"/>
        <c:axId val="97776768"/>
        <c:axId val="97778304"/>
      </c:barChart>
      <c:catAx>
        <c:axId val="97776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78304"/>
        <c:crosses val="autoZero"/>
        <c:auto val="1"/>
        <c:lblAlgn val="ctr"/>
        <c:lblOffset val="100"/>
      </c:catAx>
      <c:valAx>
        <c:axId val="97778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7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Нитраты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1.3</c:v>
                </c:pt>
                <c:pt idx="1">
                  <c:v>0.60000000000000064</c:v>
                </c:pt>
                <c:pt idx="2">
                  <c:v>0.8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Химические показатели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0.70000000000000062</c:v>
                </c:pt>
                <c:pt idx="1">
                  <c:v>0.5</c:v>
                </c:pt>
                <c:pt idx="2">
                  <c:v>0.30000000000000032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Микробиологические показатели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0.1</c:v>
                </c:pt>
                <c:pt idx="1">
                  <c:v>0.2</c:v>
                </c:pt>
                <c:pt idx="2">
                  <c:v>0.5</c:v>
                </c:pt>
                <c:pt idx="3">
                  <c:v>1.3</c:v>
                </c:pt>
                <c:pt idx="4">
                  <c:v>0.9</c:v>
                </c:pt>
                <c:pt idx="5">
                  <c:v>0.89</c:v>
                </c:pt>
              </c:numCache>
            </c:numRef>
          </c:val>
        </c:ser>
        <c:marker val="1"/>
        <c:axId val="92355968"/>
        <c:axId val="98067584"/>
      </c:lineChart>
      <c:catAx>
        <c:axId val="9235596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29">
            <a:noFill/>
          </a:ln>
        </c:spPr>
        <c:crossAx val="98067584"/>
        <c:crosses val="autoZero"/>
        <c:auto val="1"/>
        <c:lblAlgn val="ctr"/>
        <c:lblOffset val="100"/>
      </c:catAx>
      <c:valAx>
        <c:axId val="98067584"/>
        <c:scaling>
          <c:orientation val="minMax"/>
        </c:scaling>
        <c:delete val="1"/>
        <c:axPos val="l"/>
        <c:numFmt formatCode="General" sourceLinked="1"/>
        <c:tickLblPos val="nextTo"/>
        <c:crossAx val="92355968"/>
        <c:crosses val="autoZero"/>
        <c:crossBetween val="between"/>
      </c:valAx>
    </c:plotArea>
    <c:legend>
      <c:legendPos val="b"/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26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24</c:v>
                </c:pt>
                <c:pt idx="2">
                  <c:v>48</c:v>
                </c:pt>
                <c:pt idx="3">
                  <c:v>22</c:v>
                </c:pt>
              </c:numCache>
            </c:numRef>
          </c:val>
        </c:ser>
        <c:dLbls>
          <c:showVal val="1"/>
        </c:dLbls>
        <c:gapWidth val="75"/>
        <c:axId val="97740672"/>
        <c:axId val="97742208"/>
      </c:barChart>
      <c:catAx>
        <c:axId val="97740672"/>
        <c:scaling>
          <c:orientation val="minMax"/>
        </c:scaling>
        <c:axPos val="b"/>
        <c:numFmt formatCode="General" sourceLinked="0"/>
        <c:majorTickMark val="none"/>
        <c:tickLblPos val="nextTo"/>
        <c:crossAx val="97742208"/>
        <c:crosses val="autoZero"/>
        <c:auto val="1"/>
        <c:lblAlgn val="ctr"/>
        <c:lblOffset val="100"/>
      </c:catAx>
      <c:valAx>
        <c:axId val="97742208"/>
        <c:scaling>
          <c:orientation val="minMax"/>
        </c:scaling>
        <c:axPos val="l"/>
        <c:numFmt formatCode="General" sourceLinked="1"/>
        <c:majorTickMark val="none"/>
        <c:tickLblPos val="nextTo"/>
        <c:crossAx val="977406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7A1E-5528-4B8A-90D0-C5A7AA17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2</cp:revision>
  <cp:lastPrinted>2019-07-17T09:12:00Z</cp:lastPrinted>
  <dcterms:created xsi:type="dcterms:W3CDTF">2022-07-26T08:36:00Z</dcterms:created>
  <dcterms:modified xsi:type="dcterms:W3CDTF">2022-07-26T08:36:00Z</dcterms:modified>
</cp:coreProperties>
</file>