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"/>
        <w:gridCol w:w="2632"/>
        <w:gridCol w:w="2465"/>
        <w:gridCol w:w="3277"/>
        <w:gridCol w:w="2577"/>
        <w:gridCol w:w="3543"/>
      </w:tblGrid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D4EDD6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D4EDD6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Название маршрута туристического путешествия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D4EDD6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Населенные пункты (улицы) на протяжении маршрута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D4EDD6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Объекты посещения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D4EDD6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Способ передвижения.</w:t>
            </w:r>
          </w:p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Протяженность (км)/</w:t>
            </w:r>
          </w:p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Продолжительность</w:t>
            </w:r>
          </w:p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(час/дней.)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D4EDD6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Контакты организатора (ФИО/организация, телефон, e-mail, сайт)</w:t>
            </w:r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Тур выходного дня  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п. Бегомль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экотропа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Городёнка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EA3CF5" w:rsidRPr="00EA3CF5" w:rsidRDefault="00EA3CF5" w:rsidP="00914072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п. Бегомль</w:t>
            </w:r>
            <w:r w:rsidR="00914072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(ул.</w:t>
            </w:r>
            <w:r w:rsidR="00914072"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Советская)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экотропа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Городёнка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кафе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Тафилия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Бегомльский музей народной славы-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экскурсионная программа с дегустацией “Пока мы помним, мы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живём ”</w:t>
            </w:r>
            <w:proofErr w:type="gramEnd"/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60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7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 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CC3BE6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4" w:history="1">
              <w:r w:rsidR="00EA3CF5"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Двухдневный тур “Бегомль-Березинский биосферный заповедник”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1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экотропа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Городёнка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п. Бегомль</w:t>
            </w:r>
            <w:r w:rsidR="00914072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(ул.</w:t>
            </w:r>
            <w:r w:rsidR="00914072"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Советская)</w:t>
            </w: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2 день:</w:t>
            </w:r>
          </w:p>
          <w:p w:rsidR="00EA3CF5" w:rsidRPr="00EA3CF5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г. п. Бегомль </w:t>
            </w:r>
            <w:r w:rsidR="00EA3CF5"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(ул.</w:t>
            </w:r>
            <w:r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r w:rsidR="00EA3CF5"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Советская)-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ГПУ “Березинский биосферный заповедник”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1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экотропа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Городёнка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кафе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Тафилия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Бегомльский музей народной славы-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экскурсионная программа с дегустацией “Пока мы помним, мы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живём ”</w:t>
            </w:r>
            <w:proofErr w:type="gramEnd"/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2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кафе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Тафилия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ГПУ “Березинский биосферный заповедник”-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ресторан заповедника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100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2 дня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 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CC3BE6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5" w:history="1">
              <w:r w:rsidR="00EA3CF5"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Трёхдневный тур по Докшицкому району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1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экотропа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Городёнка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п. Бегомль</w:t>
            </w:r>
            <w:r w:rsidR="00914072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(ул.</w:t>
            </w:r>
            <w:r w:rsidR="00914072"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Советская)</w:t>
            </w:r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2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г.п. Бегомль</w:t>
            </w:r>
            <w:r w:rsidR="00914072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(ул.</w:t>
            </w:r>
            <w:r w:rsidR="00914072"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Советская)-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МК “Шуневка”-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Ветера-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</w:t>
            </w:r>
            <w:r w:rsidR="00914072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(ул.</w:t>
            </w:r>
            <w:r w:rsidR="00914072"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Максима Горького)-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г.п. Бегомль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3 день:</w:t>
            </w:r>
          </w:p>
          <w:p w:rsidR="00EA3CF5" w:rsidRPr="00EA3CF5" w:rsidRDefault="00EA3CF5" w:rsidP="00914072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п. Бегомль</w:t>
            </w:r>
            <w:r w:rsidR="00914072"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(ул. Советская)-санаторий “Боровое”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1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экотропа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Городёнка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кафе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Тафилия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экскурсионная программа с дегустацией “Пока мы помним, мы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живём ”</w:t>
            </w:r>
            <w:proofErr w:type="gramEnd"/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2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кафе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Тафилия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МК “Шуневка”-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этнографическая усадьба “Ветера”-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Дом ремёсел</w:t>
            </w:r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3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кафе“Тафилия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санаторий “Боровое”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200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3 дня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 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CC3BE6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6" w:history="1">
              <w:r w:rsidR="00EA3CF5"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“Католические святыни Докшицкого района”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914072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Берёзовка-</w:t>
            </w: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Парафьяново-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Волколата-</w:t>
            </w: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Порплище-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Default="00EA3CF5" w:rsidP="00914072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Святой Троицы (РКЦ) - костёл Матери Божьей Остробрамской (РКЦ)-</w:t>
            </w:r>
          </w:p>
          <w:p w:rsidR="00914072" w:rsidRPr="00EA3CF5" w:rsidRDefault="00914072" w:rsidP="00914072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Имени Марии (РКЦ)-костёл святого Иоанна Крестителя (РКЦ)-</w:t>
            </w:r>
          </w:p>
          <w:p w:rsidR="00914072" w:rsidRDefault="00914072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Матери Божьей Королевы Короны Польской (РКЦ)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120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7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CC3BE6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7" w:history="1">
              <w:r w:rsidR="00EA3CF5"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“Православные святыни Докшицкого района”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 п. Бегомль-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Ситцы-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Порплище-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Тумиловичи-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руины церкви Всех Святых (БПЦ)-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Покрова Пресвятой Богородицы (БПЦ) 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великомученика Георгия Победоносца (БПЦ) 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  Преображения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Господня (БПЦ)-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святого великомученика Георгия Победоносца (БПЦ)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100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8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CC3BE6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8" w:history="1">
              <w:r w:rsidR="00EA3CF5"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Промышленное путешествие по Докшицкому району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п. Бегомль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(ул. Юхновца)-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(ул. Советская,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Пушкина,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Маяковского,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Пионерская)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Бегомльский лесхоз-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завод “Ветразь”-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филиал Докшицкий хлебозавод ОАО “Витебскхлебпром”-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кафе “Александрия 2.0” 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ООО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Космоинвест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 –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Докшицкая швейная мануфактура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50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6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CC3BE6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9" w:history="1">
              <w:r w:rsidR="00EA3CF5"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Экскурсионный маршрут на базе агроэкоусадьбы “Черничка”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Торгуны-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Тумиловичи-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Черничка-4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агроэкоусадьба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“Черничка”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20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7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CC3BE6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0" w:history="1">
              <w:r w:rsidR="00EA3CF5"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Гастрономический тур этнографическая усадьба “Ветера”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Ветера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этнографическая усадьба “Ветера”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40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7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CC3BE6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1" w:history="1">
              <w:r w:rsidR="00EA3CF5"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Рыболовный тур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Парафьяново-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Волколата-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Ракитовщина</w:t>
            </w:r>
            <w:proofErr w:type="spellEnd"/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 Докшицы-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Ракитовщина</w:t>
            </w:r>
            <w:proofErr w:type="spellEnd"/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35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CC3BE6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2" w:history="1">
              <w:r w:rsidR="00EA3CF5"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Маршрут “Столица двух рек василькового края”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Ленинская-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Мицкевича-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Пушкина-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Максима Горького-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Маяковского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Покрова Пресвятой Богородицы (БПЦ) 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мастерская “Металлическое сердце города”-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Святой Троицы (РКЦ)– исток реки Березина-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кафе “Александрия 2.0”-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Дом ремёсел-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еврейское кладбище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4 км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7 часов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CC3BE6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3" w:history="1">
              <w:r w:rsidR="00EA3CF5"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Маршрут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Жыватворный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путь 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Докшыччины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Гнездилово-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Буй-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Берёзовка-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Парафьяново-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Ситцы-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Порплище-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Ветера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храм Покрова Пресвятой Богородицы (БПЦ)-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Святой Троицы (РКЦ)–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Святых Петра и Павла (БПЦ)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криница в д. Буй-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Матери Божьей Остробрамской (РКЦ)-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ледовни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в д. Парафьяново-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Имени Марии (РКЦ)-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руины усадьбы Домейко-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Преображения Господня (БПЦ)-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Матери Божьей Королевы Короны Польской (РКЦ)-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этнографическая усадьба “Ветера”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73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CC3BE6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4" w:history="1">
              <w:r w:rsidR="00EA3CF5"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Маршрут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”Докшицкий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венок“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(ул.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Маяковского  –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Ленинская  –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,Пушкина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) 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аг.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Парафьяново  –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Ситцы 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Порплище-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еврейское кладбище-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Покрова Пресвятой Богородицы (БПЦ)-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костел Святой Троицы (РКЦ)-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костел имени Марии (РКЦ)-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усадьба Домейко-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старинный парк-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500 – летний дуб-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Великомученика Георгия Победоносца (БПЦ)-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Преображения Господня (БПЦ)-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костел  Матери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Божьей Королевы Короны Польской (РКЦ)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–пешеходный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65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4 часа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г. Докшицы, ул. Школьная 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CC3BE6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5" w:history="1">
              <w:r w:rsidR="00EA3CF5"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</w:tbl>
    <w:p w:rsidR="00FE27F8" w:rsidRDefault="00FE27F8">
      <w:bookmarkStart w:id="0" w:name="_GoBack"/>
      <w:bookmarkEnd w:id="0"/>
    </w:p>
    <w:sectPr w:rsidR="00FE27F8" w:rsidSect="00EA3C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CF5"/>
    <w:rsid w:val="00914072"/>
    <w:rsid w:val="00CC3BE6"/>
    <w:rsid w:val="00EA3CF5"/>
    <w:rsid w:val="00FE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92C01"/>
  <w15:chartTrackingRefBased/>
  <w15:docId w15:val="{E2EBE5CC-995C-43A4-BCA1-5DD44C62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3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c_dok@vitobl.by" TargetMode="External"/><Relationship Id="rId13" Type="http://schemas.openxmlformats.org/officeDocument/2006/relationships/hyperlink" Target="mailto:tic_dok@vitobl.b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ic_dok@vitobl.by" TargetMode="External"/><Relationship Id="rId12" Type="http://schemas.openxmlformats.org/officeDocument/2006/relationships/hyperlink" Target="mailto:tic_dok@vitobl.by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tic_dok@vitob.by" TargetMode="External"/><Relationship Id="rId11" Type="http://schemas.openxmlformats.org/officeDocument/2006/relationships/hyperlink" Target="mailto:tic_dok@vitobl.by" TargetMode="External"/><Relationship Id="rId5" Type="http://schemas.openxmlformats.org/officeDocument/2006/relationships/hyperlink" Target="mailto:tic_dok@vitobl.by" TargetMode="External"/><Relationship Id="rId15" Type="http://schemas.openxmlformats.org/officeDocument/2006/relationships/hyperlink" Target="mailto:tic_dok@vitobl.by" TargetMode="External"/><Relationship Id="rId10" Type="http://schemas.openxmlformats.org/officeDocument/2006/relationships/hyperlink" Target="mailto:tic_dok@vitobl.by" TargetMode="External"/><Relationship Id="rId4" Type="http://schemas.openxmlformats.org/officeDocument/2006/relationships/hyperlink" Target="mailto:tic_dok@vitobl.by" TargetMode="External"/><Relationship Id="rId9" Type="http://schemas.openxmlformats.org/officeDocument/2006/relationships/hyperlink" Target="mailto:tic_dok@vitobl.by" TargetMode="External"/><Relationship Id="rId14" Type="http://schemas.openxmlformats.org/officeDocument/2006/relationships/hyperlink" Target="mailto:tic_dok@vitobl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экономики</dc:creator>
  <cp:keywords/>
  <dc:description/>
  <cp:lastModifiedBy>Марина Навроцкая</cp:lastModifiedBy>
  <cp:revision>2</cp:revision>
  <dcterms:created xsi:type="dcterms:W3CDTF">2026-07-31T11:11:00Z</dcterms:created>
  <dcterms:modified xsi:type="dcterms:W3CDTF">2026-09-15T07:51:00Z</dcterms:modified>
</cp:coreProperties>
</file>