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93"/>
        <w:gridCol w:w="8175"/>
      </w:tblGrid>
      <w:tr w:rsidR="006F4094" w:rsidRPr="00C80B2F" w:rsidTr="00686375">
        <w:trPr>
          <w:trHeight w:val="140"/>
        </w:trPr>
        <w:tc>
          <w:tcPr>
            <w:tcW w:w="8093" w:type="dxa"/>
          </w:tcPr>
          <w:p w:rsidR="00785C5B" w:rsidRDefault="004A76FE" w:rsidP="0010756B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  <w:r w:rsidR="00785C5B" w:rsidRPr="007F45D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 пребывание в «кризисной» комнате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имеют право:</w:t>
            </w:r>
          </w:p>
          <w:p w:rsidR="004A76FE" w:rsidRPr="004A76FE" w:rsidRDefault="004A76FE" w:rsidP="0010756B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eastAsia="ru-RU"/>
              </w:rPr>
            </w:pPr>
          </w:p>
          <w:p w:rsidR="00B11668" w:rsidRDefault="00B11668" w:rsidP="0010756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6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 w:rsidR="00CF2D28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домашне</w:t>
            </w:r>
            <w:r w:rsidR="00CF2D2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насили</w:t>
            </w:r>
            <w:r w:rsidR="00CF2D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5C5B" w:rsidRPr="002933B6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находящиеся в кризисном, опасном для </w:t>
            </w:r>
            <w:r w:rsidR="0021763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CF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63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85C5B" w:rsidRPr="002933B6">
              <w:rPr>
                <w:rFonts w:ascii="Times New Roman" w:hAnsi="Times New Roman" w:cs="Times New Roman"/>
                <w:sz w:val="24"/>
                <w:szCs w:val="24"/>
              </w:rPr>
              <w:t>здоро</w:t>
            </w:r>
            <w:r w:rsidR="0021763B">
              <w:rPr>
                <w:rFonts w:ascii="Times New Roman" w:hAnsi="Times New Roman" w:cs="Times New Roman"/>
                <w:sz w:val="24"/>
                <w:szCs w:val="24"/>
              </w:rPr>
              <w:t xml:space="preserve">вья </w:t>
            </w:r>
            <w:r w:rsidR="00A96885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CF2D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C5B" w:rsidRPr="002933B6" w:rsidRDefault="005C347B" w:rsidP="0010756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</w:t>
            </w:r>
            <w:r w:rsidR="00785C5B" w:rsidRPr="002933B6">
              <w:rPr>
                <w:rFonts w:ascii="Times New Roman" w:hAnsi="Times New Roman" w:cs="Times New Roman"/>
                <w:sz w:val="24"/>
                <w:szCs w:val="24"/>
              </w:rPr>
              <w:t>ставши</w:t>
            </w:r>
            <w:r w:rsidR="00A968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5C5B" w:rsidRPr="002933B6">
              <w:rPr>
                <w:rFonts w:ascii="Times New Roman" w:hAnsi="Times New Roman" w:cs="Times New Roman"/>
                <w:sz w:val="24"/>
                <w:szCs w:val="24"/>
              </w:rPr>
              <w:t xml:space="preserve"> жертвами торговли людьми</w:t>
            </w:r>
            <w:r w:rsidR="00CF2D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85C5B" w:rsidRPr="00293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C5B" w:rsidRPr="002933B6" w:rsidRDefault="00785C5B" w:rsidP="0010756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3B6">
              <w:rPr>
                <w:rFonts w:ascii="Times New Roman" w:hAnsi="Times New Roman" w:cs="Times New Roman"/>
                <w:sz w:val="24"/>
                <w:szCs w:val="24"/>
              </w:rPr>
              <w:t>лица, пострадавшие от чрезвычайных ситуаций</w:t>
            </w:r>
            <w:r w:rsidR="00CF2D28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и</w:t>
            </w:r>
            <w:r w:rsidRPr="002933B6">
              <w:rPr>
                <w:rFonts w:ascii="Times New Roman" w:hAnsi="Times New Roman" w:cs="Times New Roman"/>
                <w:sz w:val="24"/>
                <w:szCs w:val="24"/>
              </w:rPr>
              <w:t xml:space="preserve"> техногенн</w:t>
            </w:r>
            <w:r w:rsidR="00CF2D28">
              <w:rPr>
                <w:rFonts w:ascii="Times New Roman" w:hAnsi="Times New Roman" w:cs="Times New Roman"/>
                <w:sz w:val="24"/>
                <w:szCs w:val="24"/>
              </w:rPr>
              <w:t>ого характера</w:t>
            </w:r>
            <w:r w:rsidRPr="002933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C5B" w:rsidRDefault="00B11668" w:rsidP="0010756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из числа детей-сирот и детей, оставшихся без попечения родителей</w:t>
            </w:r>
            <w:r w:rsidR="00785C5B" w:rsidRPr="002933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347B">
              <w:rPr>
                <w:rFonts w:ascii="Times New Roman" w:hAnsi="Times New Roman" w:cs="Times New Roman"/>
                <w:sz w:val="24"/>
                <w:szCs w:val="24"/>
              </w:rPr>
              <w:t xml:space="preserve"> вернувшиеся по первому рабочему месту до решения ими вопроса с проживанием.</w:t>
            </w:r>
          </w:p>
          <w:p w:rsidR="0010756B" w:rsidRDefault="0010756B" w:rsidP="0010756B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2D28" w:rsidRDefault="0021763B" w:rsidP="00CF2D28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="00785C5B" w:rsidRPr="007F4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раждан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785C5B" w:rsidRPr="007F4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CF2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</w:t>
            </w:r>
            <w:r w:rsidR="005A4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мещенны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5A4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</w:t>
            </w:r>
            <w:r w:rsidR="005A45A3" w:rsidRPr="005A4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«кризисную» комнату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имеют право на получение следующих видов помощи</w:t>
            </w:r>
            <w:r w:rsidR="004A76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A76FE" w:rsidRPr="004A76FE" w:rsidRDefault="004A76FE" w:rsidP="0010756B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:rsidR="00CF2D28" w:rsidRDefault="00CF2D28" w:rsidP="00785C5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временный приют;</w:t>
            </w:r>
          </w:p>
          <w:p w:rsidR="004531C0" w:rsidRPr="00764B13" w:rsidRDefault="00CF2D28" w:rsidP="00785C5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социально-психологических услуг</w:t>
            </w:r>
            <w:r w:rsidR="00764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2D28" w:rsidRDefault="00CF2D28" w:rsidP="00785C5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консультационно-информационных услуг;</w:t>
            </w:r>
          </w:p>
          <w:p w:rsidR="00785C5B" w:rsidRDefault="004531C0" w:rsidP="00785C5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B1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CF2D28">
              <w:rPr>
                <w:rFonts w:ascii="Times New Roman" w:hAnsi="Times New Roman" w:cs="Times New Roman"/>
                <w:sz w:val="24"/>
                <w:szCs w:val="24"/>
              </w:rPr>
              <w:t>и социальный патронат</w:t>
            </w:r>
            <w:r w:rsidR="00785C5B" w:rsidRPr="00764B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F2D28" w:rsidRPr="005A45A3" w:rsidRDefault="00CF2D28" w:rsidP="00785C5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социально-посреднических услуг;</w:t>
            </w:r>
          </w:p>
          <w:p w:rsidR="004A76FE" w:rsidRDefault="00CF2D28" w:rsidP="005A45A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гуманитарной помощи;</w:t>
            </w:r>
          </w:p>
          <w:p w:rsidR="005A45A3" w:rsidRPr="005A45A3" w:rsidRDefault="005A45A3" w:rsidP="005A45A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3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 w:rsidR="002176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A76FE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21763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F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B1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5A45A3">
              <w:rPr>
                <w:rFonts w:ascii="Times New Roman" w:hAnsi="Times New Roman" w:cs="Times New Roman"/>
                <w:sz w:val="24"/>
                <w:szCs w:val="24"/>
              </w:rPr>
              <w:t>помощи, входящих в компетенцию органов по труду, занятости и социальной защите в соответствии с законо</w:t>
            </w:r>
            <w:r w:rsidR="00CF2D28">
              <w:rPr>
                <w:rFonts w:ascii="Times New Roman" w:hAnsi="Times New Roman" w:cs="Times New Roman"/>
                <w:sz w:val="24"/>
                <w:szCs w:val="24"/>
              </w:rPr>
              <w:t>дательством Республики Беларусь.</w:t>
            </w:r>
          </w:p>
          <w:p w:rsidR="0010756B" w:rsidRDefault="0010756B" w:rsidP="00785C5B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85C5B" w:rsidRDefault="004A76FE" w:rsidP="00785C5B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6159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5C5B" w:rsidRPr="002231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кументы, необходимы для заселения в «кризисную»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комнату:</w:t>
            </w:r>
          </w:p>
          <w:p w:rsidR="004A76FE" w:rsidRPr="004A76FE" w:rsidRDefault="004A76FE" w:rsidP="00785C5B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:rsidR="00785C5B" w:rsidRPr="002231F7" w:rsidRDefault="00785C5B" w:rsidP="00785C5B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1F7">
              <w:rPr>
                <w:rFonts w:ascii="Times New Roman" w:hAnsi="Times New Roman" w:cs="Times New Roman"/>
                <w:sz w:val="24"/>
                <w:szCs w:val="24"/>
              </w:rPr>
              <w:t>заявлени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31F7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гражданина;</w:t>
            </w:r>
          </w:p>
          <w:p w:rsidR="006F4094" w:rsidRPr="008A0CC4" w:rsidRDefault="000D759B" w:rsidP="00FC481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1586230</wp:posOffset>
                  </wp:positionH>
                  <wp:positionV relativeFrom="paragraph">
                    <wp:posOffset>1041400</wp:posOffset>
                  </wp:positionV>
                  <wp:extent cx="2205990" cy="1247775"/>
                  <wp:effectExtent l="0" t="0" r="0" b="0"/>
                  <wp:wrapNone/>
                  <wp:docPr id="8" name="Рисунок 7" descr="Безымянный 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1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99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85C5B" w:rsidRPr="005C347B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5C347B" w:rsidRPr="005C347B">
              <w:rPr>
                <w:rFonts w:ascii="Times New Roman" w:hAnsi="Times New Roman" w:cs="Times New Roman"/>
                <w:sz w:val="24"/>
                <w:szCs w:val="24"/>
              </w:rPr>
              <w:t>, удостоверяющий</w:t>
            </w:r>
            <w:r w:rsidR="00785C5B" w:rsidRPr="005C347B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гражданина и его детей. Лица, не имеющие документов, </w:t>
            </w:r>
            <w:r w:rsidR="005C347B" w:rsidRPr="005C347B">
              <w:rPr>
                <w:rFonts w:ascii="Times New Roman" w:hAnsi="Times New Roman" w:cs="Times New Roman"/>
                <w:sz w:val="24"/>
                <w:szCs w:val="24"/>
              </w:rPr>
              <w:t>могут предоставить их в течение 3 дней</w:t>
            </w:r>
            <w:r w:rsidR="008A0C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0CC4" w:rsidRDefault="008A0CC4" w:rsidP="008A0CC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специальных персональных данных в случаях, предусмотренных законодательством о персональных данных.</w:t>
            </w:r>
          </w:p>
          <w:p w:rsidR="00764B13" w:rsidRDefault="00764B13" w:rsidP="002933B6">
            <w:pPr>
              <w:pStyle w:val="a4"/>
              <w:spacing w:after="0" w:line="240" w:lineRule="auto"/>
              <w:ind w:left="0"/>
              <w:jc w:val="both"/>
            </w:pPr>
          </w:p>
          <w:p w:rsidR="00764B13" w:rsidRDefault="00764B13" w:rsidP="000D759B">
            <w:pPr>
              <w:pStyle w:val="a4"/>
              <w:spacing w:after="0" w:line="240" w:lineRule="auto"/>
              <w:ind w:left="0"/>
              <w:jc w:val="center"/>
            </w:pPr>
          </w:p>
        </w:tc>
        <w:tc>
          <w:tcPr>
            <w:tcW w:w="8175" w:type="dxa"/>
          </w:tcPr>
          <w:p w:rsidR="00686375" w:rsidRDefault="00523454" w:rsidP="006F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-101600</wp:posOffset>
                  </wp:positionV>
                  <wp:extent cx="5057775" cy="7286625"/>
                  <wp:effectExtent l="247650" t="190500" r="238125" b="14287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5" cy="7286625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6F4094" w:rsidRPr="0010756B" w:rsidRDefault="006F4094" w:rsidP="006F4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56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«</w:t>
            </w:r>
            <w:r w:rsidR="00127FC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0756B">
              <w:rPr>
                <w:rFonts w:ascii="Times New Roman" w:hAnsi="Times New Roman" w:cs="Times New Roman"/>
                <w:b/>
                <w:sz w:val="24"/>
                <w:szCs w:val="24"/>
              </w:rPr>
              <w:t>ерриториальный центр социального обслуживания населения</w:t>
            </w:r>
            <w:r w:rsidR="005C3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27FCD">
              <w:rPr>
                <w:rFonts w:ascii="Times New Roman" w:hAnsi="Times New Roman" w:cs="Times New Roman"/>
                <w:b/>
                <w:sz w:val="24"/>
                <w:szCs w:val="24"/>
              </w:rPr>
              <w:t>Докшицкого района</w:t>
            </w:r>
            <w:r w:rsidRPr="0010756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F4094" w:rsidRPr="0010756B" w:rsidRDefault="006F4094" w:rsidP="006F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94" w:rsidRDefault="006F4094" w:rsidP="006F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56B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 w:rsidR="002420DD">
              <w:rPr>
                <w:rFonts w:ascii="Times New Roman" w:hAnsi="Times New Roman" w:cs="Times New Roman"/>
                <w:sz w:val="24"/>
                <w:szCs w:val="24"/>
              </w:rPr>
              <w:t>комплексной поддержки в кризисной ситуации</w:t>
            </w:r>
          </w:p>
          <w:p w:rsidR="00523454" w:rsidRDefault="00523454" w:rsidP="006F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54" w:rsidRPr="0010756B" w:rsidRDefault="00523454" w:rsidP="006F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5B" w:rsidRDefault="00785C5B" w:rsidP="006F4094">
            <w:pPr>
              <w:jc w:val="center"/>
              <w:rPr>
                <w:rFonts w:ascii="Times New Roman" w:hAnsi="Times New Roman" w:cs="Times New Roman"/>
              </w:rPr>
            </w:pPr>
          </w:p>
          <w:p w:rsidR="00785C5B" w:rsidRDefault="001C5175" w:rsidP="006F4094">
            <w:pPr>
              <w:jc w:val="center"/>
              <w:rPr>
                <w:rFonts w:ascii="Times New Roman" w:hAnsi="Times New Roman" w:cs="Times New Roman"/>
              </w:rPr>
            </w:pPr>
            <w:r w:rsidRPr="001C5175">
              <w:rPr>
                <w:rFonts w:ascii="Times New Roman" w:hAnsi="Times New Roman" w:cs="Times New Roman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56.25pt;height:89.25pt" fillcolor="#06c" strokecolor="#9cf" strokeweight="1.5pt">
                  <v:shadow on="t" color="#900"/>
                  <v:textpath style="font-family:&quot;Impact&quot;;v-text-kern:t" trim="t" fitpath="t" string="Мир без насилия "/>
                </v:shape>
              </w:pict>
            </w:r>
          </w:p>
          <w:p w:rsidR="00785C5B" w:rsidRDefault="001C5175" w:rsidP="00686375">
            <w:pPr>
              <w:tabs>
                <w:tab w:val="left" w:pos="7783"/>
              </w:tabs>
              <w:jc w:val="center"/>
              <w:rPr>
                <w:rFonts w:ascii="Times New Roman" w:hAnsi="Times New Roman" w:cs="Times New Roman"/>
              </w:rPr>
            </w:pPr>
            <w:r w:rsidRPr="001C5175">
              <w:rPr>
                <w:rFonts w:ascii="Times New Roman" w:hAnsi="Times New Roman" w:cs="Times New Roman"/>
              </w:rP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i1026" type="#_x0000_t175" style="width:357.75pt;height:127.5pt" adj="7200" fillcolor="black">
                  <v:shadow color="#868686"/>
                  <v:textpath style="font-family:&quot;Times New Roman&quot;;v-text-kern:t" trim="t" fitpath="t" string="начинается в Вашем доме"/>
                </v:shape>
              </w:pict>
            </w:r>
          </w:p>
          <w:p w:rsidR="00E665F2" w:rsidRDefault="00E665F2" w:rsidP="006F4094">
            <w:pPr>
              <w:jc w:val="center"/>
              <w:rPr>
                <w:rFonts w:ascii="Times New Roman" w:hAnsi="Times New Roman" w:cs="Times New Roman"/>
              </w:rPr>
            </w:pPr>
          </w:p>
          <w:p w:rsidR="00523454" w:rsidRDefault="00523454" w:rsidP="006F4094">
            <w:pPr>
              <w:jc w:val="center"/>
              <w:rPr>
                <w:rFonts w:ascii="Times New Roman" w:hAnsi="Times New Roman" w:cs="Times New Roman"/>
              </w:rPr>
            </w:pPr>
          </w:p>
          <w:p w:rsidR="00523454" w:rsidRDefault="00523454" w:rsidP="006F4094">
            <w:pPr>
              <w:jc w:val="center"/>
              <w:rPr>
                <w:rFonts w:ascii="Times New Roman" w:hAnsi="Times New Roman" w:cs="Times New Roman"/>
              </w:rPr>
            </w:pPr>
          </w:p>
          <w:p w:rsidR="006476BE" w:rsidRDefault="006476BE" w:rsidP="007E7E93">
            <w:pPr>
              <w:ind w:left="567"/>
              <w:jc w:val="center"/>
              <w:rPr>
                <w:b/>
                <w:i/>
                <w:iCs/>
                <w:u w:val="single"/>
              </w:rPr>
            </w:pPr>
          </w:p>
          <w:p w:rsidR="006476BE" w:rsidRDefault="006476BE" w:rsidP="007E7E93">
            <w:pPr>
              <w:ind w:left="567"/>
              <w:jc w:val="center"/>
              <w:rPr>
                <w:b/>
                <w:i/>
                <w:iCs/>
                <w:u w:val="single"/>
              </w:rPr>
            </w:pPr>
          </w:p>
          <w:p w:rsidR="006476BE" w:rsidRDefault="006476BE" w:rsidP="007E7E93">
            <w:pPr>
              <w:ind w:left="567"/>
              <w:jc w:val="center"/>
              <w:rPr>
                <w:b/>
                <w:i/>
                <w:iCs/>
                <w:u w:val="single"/>
              </w:rPr>
            </w:pPr>
          </w:p>
          <w:p w:rsidR="00166E17" w:rsidRPr="00C80B2F" w:rsidRDefault="00166E17" w:rsidP="007E7E93">
            <w:pPr>
              <w:ind w:left="567"/>
              <w:jc w:val="center"/>
              <w:rPr>
                <w:b/>
                <w:i/>
                <w:iCs/>
                <w:sz w:val="28"/>
                <w:szCs w:val="28"/>
                <w:u w:val="single"/>
              </w:rPr>
            </w:pPr>
            <w:r w:rsidRPr="00C80B2F">
              <w:rPr>
                <w:b/>
                <w:i/>
                <w:iCs/>
                <w:sz w:val="28"/>
                <w:szCs w:val="28"/>
                <w:u w:val="single"/>
              </w:rPr>
              <w:t xml:space="preserve">г. </w:t>
            </w:r>
            <w:r w:rsidR="00127FCD">
              <w:rPr>
                <w:b/>
                <w:i/>
                <w:iCs/>
                <w:sz w:val="28"/>
                <w:szCs w:val="28"/>
                <w:u w:val="single"/>
              </w:rPr>
              <w:t>Докшицы</w:t>
            </w:r>
            <w:r w:rsidRPr="00C80B2F">
              <w:rPr>
                <w:b/>
                <w:i/>
                <w:iCs/>
                <w:sz w:val="28"/>
                <w:szCs w:val="28"/>
                <w:u w:val="single"/>
              </w:rPr>
              <w:t xml:space="preserve">, ул. </w:t>
            </w:r>
            <w:proofErr w:type="gramStart"/>
            <w:r w:rsidR="00127FCD">
              <w:rPr>
                <w:b/>
                <w:i/>
                <w:iCs/>
                <w:sz w:val="28"/>
                <w:szCs w:val="28"/>
                <w:u w:val="single"/>
              </w:rPr>
              <w:t>Школьная</w:t>
            </w:r>
            <w:proofErr w:type="gramEnd"/>
            <w:r w:rsidRPr="00C80B2F">
              <w:rPr>
                <w:b/>
                <w:i/>
                <w:iCs/>
                <w:sz w:val="28"/>
                <w:szCs w:val="28"/>
                <w:u w:val="single"/>
              </w:rPr>
              <w:t xml:space="preserve">, </w:t>
            </w:r>
            <w:r w:rsidR="00127FCD">
              <w:rPr>
                <w:b/>
                <w:i/>
                <w:iCs/>
                <w:sz w:val="28"/>
                <w:szCs w:val="28"/>
                <w:u w:val="single"/>
              </w:rPr>
              <w:t>17</w:t>
            </w:r>
            <w:r w:rsidRPr="00C80B2F">
              <w:rPr>
                <w:b/>
                <w:i/>
                <w:iCs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C80B2F">
              <w:rPr>
                <w:b/>
                <w:i/>
                <w:iCs/>
                <w:sz w:val="28"/>
                <w:szCs w:val="28"/>
                <w:u w:val="single"/>
              </w:rPr>
              <w:t>каб</w:t>
            </w:r>
            <w:proofErr w:type="spellEnd"/>
            <w:r w:rsidRPr="00C80B2F">
              <w:rPr>
                <w:b/>
                <w:i/>
                <w:iCs/>
                <w:sz w:val="28"/>
                <w:szCs w:val="28"/>
                <w:u w:val="single"/>
              </w:rPr>
              <w:t xml:space="preserve">. </w:t>
            </w:r>
            <w:r w:rsidR="00127FCD">
              <w:rPr>
                <w:b/>
                <w:i/>
                <w:iCs/>
                <w:sz w:val="28"/>
                <w:szCs w:val="28"/>
                <w:u w:val="single"/>
              </w:rPr>
              <w:t>7</w:t>
            </w:r>
          </w:p>
          <w:p w:rsidR="00675842" w:rsidRPr="00C80B2F" w:rsidRDefault="00675842" w:rsidP="00166E17">
            <w:pPr>
              <w:ind w:left="567"/>
              <w:jc w:val="center"/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 w:rsidRPr="00C80B2F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психологическая помощь</w:t>
            </w:r>
          </w:p>
          <w:p w:rsidR="00166E17" w:rsidRPr="00C80B2F" w:rsidRDefault="00166E17" w:rsidP="00166E17">
            <w:pPr>
              <w:ind w:left="567"/>
              <w:jc w:val="center"/>
              <w:rPr>
                <w:b/>
                <w:bCs/>
                <w:sz w:val="28"/>
                <w:szCs w:val="28"/>
              </w:rPr>
            </w:pPr>
            <w:r w:rsidRPr="00C80B2F">
              <w:rPr>
                <w:b/>
                <w:bCs/>
                <w:sz w:val="28"/>
                <w:szCs w:val="28"/>
              </w:rPr>
              <w:sym w:font="Wingdings" w:char="F028"/>
            </w:r>
            <w:r w:rsidR="008F0D79">
              <w:rPr>
                <w:b/>
                <w:bCs/>
                <w:sz w:val="28"/>
                <w:szCs w:val="28"/>
              </w:rPr>
              <w:t>5</w:t>
            </w:r>
            <w:r w:rsidR="002420DD">
              <w:rPr>
                <w:b/>
                <w:bCs/>
                <w:sz w:val="28"/>
                <w:szCs w:val="28"/>
              </w:rPr>
              <w:t>2051</w:t>
            </w:r>
            <w:r w:rsidR="00B11668">
              <w:rPr>
                <w:b/>
                <w:bCs/>
                <w:sz w:val="28"/>
                <w:szCs w:val="28"/>
              </w:rPr>
              <w:t xml:space="preserve">, </w:t>
            </w:r>
          </w:p>
          <w:p w:rsidR="00DC698A" w:rsidRPr="00DC698A" w:rsidRDefault="00DC698A" w:rsidP="00DC698A">
            <w:pPr>
              <w:tabs>
                <w:tab w:val="left" w:pos="2835"/>
                <w:tab w:val="center" w:pos="4267"/>
              </w:tabs>
              <w:ind w:left="567"/>
              <w:jc w:val="center"/>
              <w:rPr>
                <w:sz w:val="20"/>
                <w:szCs w:val="20"/>
              </w:rPr>
            </w:pPr>
            <w:r w:rsidRPr="00DC6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Режим работы</w:t>
            </w:r>
            <w:r w:rsidRPr="00DC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C6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8.00 – 17.00 - понедельник – пятница</w:t>
            </w:r>
            <w:r w:rsidRPr="00DC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C6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13.00 – 14.00 - обед</w:t>
            </w:r>
            <w:r w:rsidRPr="00DC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C6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выходные дни – суббота, воскресенье</w:t>
            </w:r>
            <w:r w:rsidRPr="00DC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телефон </w:t>
            </w:r>
            <w:r w:rsidR="005C3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0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8029 8369003</w:t>
            </w:r>
            <w:r w:rsidR="00AE2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102</w:t>
            </w:r>
          </w:p>
          <w:p w:rsidR="001B4BA5" w:rsidRPr="0014010F" w:rsidRDefault="001B4BA5" w:rsidP="00166E17">
            <w:pPr>
              <w:ind w:left="567"/>
              <w:jc w:val="center"/>
            </w:pPr>
          </w:p>
          <w:p w:rsidR="00E665F2" w:rsidRPr="00DC698A" w:rsidRDefault="00E665F2" w:rsidP="00166E17">
            <w:pPr>
              <w:rPr>
                <w:rFonts w:ascii="Times New Roman" w:hAnsi="Times New Roman" w:cs="Times New Roman"/>
              </w:rPr>
            </w:pPr>
          </w:p>
        </w:tc>
      </w:tr>
      <w:tr w:rsidR="00714E34" w:rsidTr="00686375">
        <w:trPr>
          <w:trHeight w:val="9764"/>
        </w:trPr>
        <w:tc>
          <w:tcPr>
            <w:tcW w:w="8093" w:type="dxa"/>
          </w:tcPr>
          <w:p w:rsidR="00D7113C" w:rsidRPr="00C80B2F" w:rsidRDefault="002C7F0E" w:rsidP="00C80B2F">
            <w:pPr>
              <w:shd w:val="clear" w:color="auto" w:fill="E1EBF2"/>
              <w:spacing w:before="60" w:after="60"/>
              <w:jc w:val="center"/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523454"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В соответствии с Законом Республики Беларусь от 4 января 2014 года № 122-З «Об основах деятельности по профилактике правонарушений» </w:t>
            </w:r>
            <w:r w:rsidR="00AE2370"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lang w:eastAsia="ru-RU"/>
              </w:rPr>
              <w:t xml:space="preserve">домашнее </w:t>
            </w:r>
            <w:r w:rsidR="00C80B2F"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насилие  - </w:t>
            </w:r>
            <w:r w:rsidRPr="00523454"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 умышленн</w:t>
            </w:r>
            <w:r w:rsidR="00C80B2F"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ые</w:t>
            </w:r>
            <w:r w:rsidRPr="00523454"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 действи</w:t>
            </w:r>
            <w:r w:rsidR="00523454"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я</w:t>
            </w:r>
            <w:r w:rsidRPr="00523454"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 физического, психологического, сексуального характера члена семьи по отношени</w:t>
            </w:r>
            <w:r w:rsidR="00523454"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ю</w:t>
            </w:r>
            <w:r w:rsidRPr="00523454">
              <w:rPr>
                <w:rFonts w:ascii="Trebuchet MS" w:eastAsia="Times New Roman" w:hAnsi="Trebuchet MS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 к другому члену семьи, нарушающие его права, свободы, законные интересы и причиняющие ему физические и (или) психические страдания</w:t>
            </w:r>
          </w:p>
          <w:p w:rsidR="00A96885" w:rsidRDefault="00A96885" w:rsidP="0028257A">
            <w:pPr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28257A" w:rsidRPr="0028257A" w:rsidRDefault="0028257A" w:rsidP="0028257A">
            <w:pPr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57A">
              <w:rPr>
                <w:rFonts w:ascii="Times New Roman" w:hAnsi="Times New Roman" w:cs="Times New Roman"/>
                <w:lang w:eastAsia="ru-RU"/>
              </w:rPr>
              <w:t>В случае домашнего насилия жертва переживает стресс, в который вплетается и страх перед лицом, совершившим насилие, и страх огласки произошедшего. В этой ситуации необходимо знать, как отстаивать свои права, честь и свободу, а также в какие службы обращаться и где искать помощь.</w:t>
            </w:r>
          </w:p>
          <w:p w:rsidR="0028257A" w:rsidRPr="0028257A" w:rsidRDefault="0028257A" w:rsidP="0028257A">
            <w:pPr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57A">
              <w:rPr>
                <w:rFonts w:ascii="Times New Roman" w:hAnsi="Times New Roman" w:cs="Times New Roman"/>
                <w:b/>
                <w:lang w:eastAsia="ru-RU"/>
              </w:rPr>
              <w:t>ВАЖНО</w:t>
            </w:r>
            <w:r w:rsidRPr="0028257A">
              <w:rPr>
                <w:rFonts w:ascii="Times New Roman" w:hAnsi="Times New Roman" w:cs="Times New Roman"/>
                <w:lang w:eastAsia="ru-RU"/>
              </w:rPr>
              <w:t>, чтобы сама жертва насилия не боялась обращаться за помощью, осознав, что после первого случая физической расправы над ней</w:t>
            </w:r>
            <w:r w:rsidR="00C80B2F">
              <w:rPr>
                <w:rFonts w:ascii="Times New Roman" w:hAnsi="Times New Roman" w:cs="Times New Roman"/>
                <w:lang w:eastAsia="ru-RU"/>
              </w:rPr>
              <w:t xml:space="preserve"> могут</w:t>
            </w:r>
            <w:r w:rsidRPr="0028257A">
              <w:rPr>
                <w:rFonts w:ascii="Times New Roman" w:hAnsi="Times New Roman" w:cs="Times New Roman"/>
                <w:lang w:eastAsia="ru-RU"/>
              </w:rPr>
              <w:t xml:space="preserve"> послед</w:t>
            </w:r>
            <w:r w:rsidR="00C80B2F">
              <w:rPr>
                <w:rFonts w:ascii="Times New Roman" w:hAnsi="Times New Roman" w:cs="Times New Roman"/>
                <w:lang w:eastAsia="ru-RU"/>
              </w:rPr>
              <w:t>овать</w:t>
            </w:r>
            <w:r w:rsidRPr="0028257A">
              <w:rPr>
                <w:rFonts w:ascii="Times New Roman" w:hAnsi="Times New Roman" w:cs="Times New Roman"/>
                <w:lang w:eastAsia="ru-RU"/>
              </w:rPr>
              <w:t xml:space="preserve"> и другие.</w:t>
            </w:r>
          </w:p>
          <w:p w:rsidR="0028257A" w:rsidRPr="0028257A" w:rsidRDefault="0028257A" w:rsidP="0042471C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</w:p>
          <w:p w:rsidR="00523454" w:rsidRDefault="00523454" w:rsidP="00F9267A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3843655</wp:posOffset>
                  </wp:positionH>
                  <wp:positionV relativeFrom="paragraph">
                    <wp:posOffset>-1346200</wp:posOffset>
                  </wp:positionV>
                  <wp:extent cx="1219200" cy="1704975"/>
                  <wp:effectExtent l="19050" t="0" r="0" b="0"/>
                  <wp:wrapSquare wrapText="bothSides"/>
                  <wp:docPr id="2" name="Рисунок 1" descr="Домашнее насилие. Агрессивный мужчина или домашний тир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машнее насилие. Агрессивный мужчина или домашний тир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47293" w:rsidRDefault="00247293" w:rsidP="00F9267A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5A45A3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  <w:t>Куда</w:t>
            </w:r>
            <w:r w:rsidR="009B727B" w:rsidRPr="005A45A3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Вы можете</w:t>
            </w:r>
            <w:r w:rsidRPr="005A45A3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обратиться</w:t>
            </w:r>
            <w:r w:rsidR="009B727B" w:rsidRPr="005A45A3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за помощью</w:t>
            </w:r>
            <w:r w:rsidRPr="005A45A3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  <w:t>, если случилось домашнее насилие?</w:t>
            </w:r>
          </w:p>
          <w:p w:rsidR="00FC4814" w:rsidRPr="005A45A3" w:rsidRDefault="00FC4814" w:rsidP="00F9267A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</w:p>
          <w:p w:rsidR="00336658" w:rsidRPr="005A45A3" w:rsidRDefault="00336658" w:rsidP="00F9267A">
            <w:pPr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</w:pPr>
            <w:r w:rsidRPr="005A45A3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- в медицинские учреждения</w:t>
            </w:r>
          </w:p>
          <w:p w:rsidR="00336658" w:rsidRDefault="00220687" w:rsidP="00F9267A">
            <w:pPr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-129540</wp:posOffset>
                  </wp:positionV>
                  <wp:extent cx="819150" cy="781050"/>
                  <wp:effectExtent l="19050" t="0" r="0" b="0"/>
                  <wp:wrapSquare wrapText="bothSides"/>
                  <wp:docPr id="5" name="Рисунок 4" descr="Безымянный мелицин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 мелицина.bmp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B0507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Если телесные повреждения вследствие действий </w:t>
            </w:r>
            <w:r w:rsidR="009B727B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лица, проявившего насилие над Вами,</w:t>
            </w:r>
            <w:r w:rsidR="00AB0507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имеют место, то следует их зафиксировать. В первую очередь необходимо обратиться</w:t>
            </w:r>
            <w:r w:rsidR="009B727B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в медицинское учреждение, вызвав скорую медицинскую помощь по телефону </w:t>
            </w:r>
            <w:r w:rsidR="009B727B" w:rsidRPr="005A45A3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103</w:t>
            </w:r>
            <w:r w:rsidR="009B727B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либо лично </w:t>
            </w:r>
            <w:r w:rsidR="00AB0507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 врачу, объяснив ему причину</w:t>
            </w:r>
            <w:r w:rsidR="00A968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телесных</w:t>
            </w:r>
            <w:r w:rsidR="00AB0507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повреждений. После осмотра </w:t>
            </w:r>
            <w:r w:rsidR="00D7113C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следует взять</w:t>
            </w:r>
            <w:r w:rsidR="00625795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заключение врача с печатью медицинского учреждения, в котором указывается характер телесных повреждений,</w:t>
            </w:r>
            <w:r w:rsidR="00AB0507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дат</w:t>
            </w:r>
            <w:r w:rsidR="00625795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="00AB0507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обращения, номер медкарты</w:t>
            </w:r>
            <w:r w:rsidR="0010756B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625795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Ф.И.О. доктора, проводившего обследование</w:t>
            </w:r>
            <w:r w:rsidR="00AB0507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FC4814" w:rsidRPr="005A45A3" w:rsidRDefault="00FC4814" w:rsidP="00F9267A">
            <w:pPr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336658" w:rsidRPr="005A45A3" w:rsidRDefault="00336658" w:rsidP="00F9267A">
            <w:pPr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</w:pPr>
            <w:r w:rsidRPr="005A45A3">
              <w:rPr>
                <w:rFonts w:ascii="Times New Roman" w:hAnsi="Times New Roman" w:cs="Times New Roman"/>
                <w:sz w:val="23"/>
                <w:szCs w:val="23"/>
                <w:u w:val="single"/>
                <w:lang w:eastAsia="ru-RU"/>
              </w:rPr>
              <w:t>- в милицию</w:t>
            </w:r>
          </w:p>
          <w:p w:rsidR="009B727B" w:rsidRPr="005A45A3" w:rsidRDefault="00287C81" w:rsidP="00F9267A">
            <w:pPr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Если в семье произошло насилие</w:t>
            </w:r>
            <w:r w:rsidR="00D7113C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9B727B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Вы можете обратиться</w:t>
            </w:r>
            <w:r w:rsidR="00AD4CD6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в правоохранительные органы</w:t>
            </w:r>
            <w:r w:rsidR="009B727B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по телефону </w:t>
            </w:r>
            <w:r w:rsidR="009B727B" w:rsidRPr="005A45A3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102</w:t>
            </w:r>
            <w:r w:rsidR="00D7113C" w:rsidRPr="005A45A3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,</w:t>
            </w:r>
            <w:r w:rsidR="00D7113C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либо </w:t>
            </w:r>
            <w:r w:rsidR="00611721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лично</w:t>
            </w:r>
            <w:r w:rsidR="00D7113C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в Общественный пункт ох</w:t>
            </w:r>
            <w:r w:rsidR="003D6A2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раны </w:t>
            </w:r>
            <w:r w:rsidR="0014010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право</w:t>
            </w:r>
            <w:r w:rsidR="003D6A2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порядка по месту жительства. </w:t>
            </w:r>
            <w:r w:rsidR="00336658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Для </w:t>
            </w:r>
            <w:r w:rsidR="00625795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лиц, совершивших насилие, </w:t>
            </w:r>
            <w:r w:rsidR="00336658" w:rsidRPr="005A45A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предусмотрена гражданско-правовая, административная и уголовная ответственность. </w:t>
            </w:r>
          </w:p>
          <w:p w:rsidR="002933B6" w:rsidRPr="00094AF6" w:rsidRDefault="00C76932" w:rsidP="0062579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-1003300</wp:posOffset>
                  </wp:positionV>
                  <wp:extent cx="733425" cy="1266825"/>
                  <wp:effectExtent l="19050" t="0" r="9525" b="0"/>
                  <wp:wrapSquare wrapText="bothSides"/>
                  <wp:docPr id="1" name="Рисунок 0" descr="эмблема МВД 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блема МВД 1.B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75" w:type="dxa"/>
          </w:tcPr>
          <w:p w:rsidR="008A0CC4" w:rsidRDefault="008A0CC4" w:rsidP="00E0102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 w:rsidRPr="00163224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«Кризисная» комната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» - специально оборудованное отдельное помещение, в котором созданы необходимые условия для безопасного проживания. </w:t>
            </w:r>
          </w:p>
          <w:p w:rsidR="00CD5156" w:rsidRPr="008A0CC4" w:rsidRDefault="008A0CC4" w:rsidP="008A0CC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Доступ в «кризисную» комнату обеспечивается круглосуточно в порядке, установленном директором территориального центра. </w:t>
            </w:r>
            <w:r w:rsidR="00A96885" w:rsidRPr="00163224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В нее заселяются граждане по направлению органов внутренних дел, </w:t>
            </w:r>
            <w:r w:rsidR="005C347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отдела по </w:t>
            </w:r>
            <w:r w:rsidR="00A96885" w:rsidRPr="00163224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образовани</w:t>
            </w:r>
            <w:r w:rsidR="005C347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ю</w:t>
            </w:r>
            <w:r w:rsidR="00A96885" w:rsidRPr="00163224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, </w:t>
            </w:r>
            <w:r w:rsidR="005C347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органов </w:t>
            </w:r>
            <w:r w:rsidR="00A96885" w:rsidRPr="00163224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здравоохранения, а также обратившиеся</w:t>
            </w:r>
            <w:r w:rsidR="005C347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="00031E1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непосредственно</w:t>
            </w:r>
            <w:r w:rsidR="005C347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="00E01021" w:rsidRPr="00163224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1"/>
                <w:szCs w:val="21"/>
                <w:lang w:eastAsia="ru-RU"/>
              </w:rPr>
              <w:t xml:space="preserve"> </w:t>
            </w:r>
            <w:r w:rsidR="005C347B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1"/>
                <w:szCs w:val="21"/>
                <w:lang w:eastAsia="ru-RU"/>
              </w:rPr>
              <w:t>г</w:t>
            </w:r>
            <w:r w:rsidR="00E01021" w:rsidRPr="00CD5156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1"/>
                <w:szCs w:val="21"/>
                <w:lang w:eastAsia="ru-RU"/>
              </w:rPr>
              <w:t>осударственное учреждение «</w:t>
            </w:r>
            <w:r w:rsidR="00DC698A" w:rsidRPr="00CD5156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1"/>
                <w:szCs w:val="21"/>
                <w:lang w:eastAsia="ru-RU"/>
              </w:rPr>
              <w:t>Т</w:t>
            </w:r>
            <w:r w:rsidR="00E01021" w:rsidRPr="00CD5156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1"/>
                <w:szCs w:val="21"/>
                <w:lang w:eastAsia="ru-RU"/>
              </w:rPr>
              <w:t>ерриториальный центр социального обслуживания населения</w:t>
            </w:r>
            <w:r w:rsidR="005C347B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DC698A" w:rsidRPr="00CD5156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1"/>
                <w:szCs w:val="21"/>
                <w:lang w:eastAsia="ru-RU"/>
              </w:rPr>
              <w:t>Докшицкого района</w:t>
            </w:r>
            <w:r w:rsidR="00E01021" w:rsidRPr="00CD5156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1"/>
                <w:szCs w:val="21"/>
                <w:lang w:eastAsia="ru-RU"/>
              </w:rPr>
              <w:t xml:space="preserve">» в отделение </w:t>
            </w:r>
            <w:r w:rsidR="002420DD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1"/>
                <w:szCs w:val="21"/>
                <w:lang w:eastAsia="ru-RU"/>
              </w:rPr>
              <w:t>комплексной поддержки в кризисной ситуации</w:t>
            </w:r>
            <w:r w:rsidR="00E01021" w:rsidRPr="00CD5156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1"/>
                <w:szCs w:val="21"/>
                <w:lang w:eastAsia="ru-RU"/>
              </w:rPr>
              <w:t xml:space="preserve"> по адресу: </w:t>
            </w:r>
            <w:r w:rsidR="00E01021" w:rsidRPr="00CD515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г</w:t>
            </w:r>
            <w:proofErr w:type="gramStart"/>
            <w:r w:rsidR="00E01021" w:rsidRPr="00CD515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.</w:t>
            </w:r>
            <w:r w:rsidR="00DC698A" w:rsidRPr="00CD515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Д</w:t>
            </w:r>
            <w:proofErr w:type="gramEnd"/>
            <w:r w:rsidR="00DC698A" w:rsidRPr="00CD515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окшицы</w:t>
            </w:r>
            <w:r w:rsidR="00E01021" w:rsidRPr="00CD515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 xml:space="preserve">, ул. </w:t>
            </w:r>
            <w:r w:rsidR="00DC698A" w:rsidRPr="00CD515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Школьная 17</w:t>
            </w:r>
            <w:r w:rsidR="00E01021" w:rsidRPr="00CD515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 xml:space="preserve">, </w:t>
            </w:r>
            <w:proofErr w:type="spellStart"/>
            <w:r w:rsidR="00E01021" w:rsidRPr="00CD515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каб</w:t>
            </w:r>
            <w:proofErr w:type="spellEnd"/>
            <w:r w:rsidR="00E01021" w:rsidRPr="00CD515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1</w:t>
            </w:r>
            <w:r w:rsidR="00E01021" w:rsidRPr="00CD515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 xml:space="preserve"> или по телефону </w:t>
            </w:r>
            <w:r w:rsidR="008F0D7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59913</w:t>
            </w:r>
            <w:r w:rsidR="00CD5156" w:rsidRPr="00CD5156">
              <w:rPr>
                <w:rFonts w:ascii="Times New Roman" w:hAnsi="Times New Roman" w:cs="Times New Roman"/>
              </w:rPr>
              <w:t>;</w:t>
            </w:r>
          </w:p>
          <w:p w:rsidR="00CD5156" w:rsidRPr="00CD5156" w:rsidRDefault="00AE2370" w:rsidP="00CD5156">
            <w:pPr>
              <w:ind w:firstLine="709"/>
              <w:contextualSpacing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32443, 56802</w:t>
            </w:r>
            <w:r w:rsidR="00CD5156" w:rsidRPr="00CD5156">
              <w:rPr>
                <w:rFonts w:ascii="Times New Roman" w:hAnsi="Times New Roman" w:cs="Times New Roman"/>
                <w:b/>
              </w:rPr>
              <w:t xml:space="preserve"> – отдел охраны и правопорядка Докшицкого РОВД, </w:t>
            </w:r>
          </w:p>
          <w:p w:rsidR="00E01021" w:rsidRPr="00163224" w:rsidRDefault="005C347B" w:rsidP="005C347B">
            <w:pP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 xml:space="preserve">             </w:t>
            </w:r>
            <w:r w:rsidR="00DC09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а так же по телефону «</w:t>
            </w:r>
            <w:r w:rsidR="00DC698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102</w:t>
            </w:r>
            <w:r w:rsidR="00DC09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»</w:t>
            </w:r>
            <w:r w:rsidR="00CD51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 xml:space="preserve">, </w:t>
            </w:r>
            <w:r w:rsidR="00AE237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 xml:space="preserve">(8029) 8369003 </w:t>
            </w:r>
            <w:r w:rsidR="00CD515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>круглосуточно</w:t>
            </w:r>
            <w:r w:rsidR="008F0D7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ru-RU"/>
              </w:rPr>
              <w:t xml:space="preserve">, </w:t>
            </w:r>
          </w:p>
          <w:p w:rsidR="00A96885" w:rsidRPr="004A76FE" w:rsidRDefault="00A96885" w:rsidP="00E0102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</w:p>
          <w:p w:rsidR="00A96885" w:rsidRPr="00E01021" w:rsidRDefault="00A96885" w:rsidP="00714194">
            <w:pPr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0102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В «кри</w:t>
            </w:r>
            <w:r w:rsidR="00DC698A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зисной» комнате</w:t>
            </w:r>
            <w:bookmarkStart w:id="0" w:name="_GoBack"/>
            <w:bookmarkEnd w:id="0"/>
            <w:r w:rsidR="00DC698A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организовано два</w:t>
            </w:r>
            <w:r w:rsidRPr="00E0102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полноценных спальных места,  а также зона приема пищи. </w:t>
            </w:r>
          </w:p>
          <w:p w:rsidR="00A96885" w:rsidRPr="00E01021" w:rsidRDefault="00A96885" w:rsidP="00714194">
            <w:pPr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01021">
              <w:rPr>
                <w:rFonts w:ascii="Times New Roman" w:hAnsi="Times New Roman" w:cs="Times New Roman"/>
                <w:sz w:val="21"/>
                <w:szCs w:val="21"/>
              </w:rPr>
              <w:t>Пребывание в «кризисной» комнате осуществляется на добровольной, безвозмездной основе при условии бытовой самостоятельности, индивидуальной социальной и материальной ответственности проживающих, а также активного сотрудничества со специалистами Центра и специалистами привлеченных организаций для решения проблем</w:t>
            </w:r>
            <w:r w:rsidR="00031E1B">
              <w:rPr>
                <w:rFonts w:ascii="Times New Roman" w:hAnsi="Times New Roman" w:cs="Times New Roman"/>
                <w:sz w:val="21"/>
                <w:szCs w:val="21"/>
              </w:rPr>
              <w:t xml:space="preserve"> лиц, находящихся в трудной жизненной ситуации</w:t>
            </w:r>
            <w:r w:rsidRPr="00E0102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A96885" w:rsidRPr="00E01021" w:rsidRDefault="00A96885" w:rsidP="00714194">
            <w:pPr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01021">
              <w:rPr>
                <w:rFonts w:ascii="Times New Roman" w:hAnsi="Times New Roman" w:cs="Times New Roman"/>
                <w:sz w:val="21"/>
                <w:szCs w:val="21"/>
              </w:rPr>
              <w:t>Питание, покупка лекарственных препаратов, средств личной гигиены и других предметов первой необходимости осуществляется за счет собственных сре</w:t>
            </w:r>
            <w:proofErr w:type="gramStart"/>
            <w:r w:rsidRPr="00E01021">
              <w:rPr>
                <w:rFonts w:ascii="Times New Roman" w:hAnsi="Times New Roman" w:cs="Times New Roman"/>
                <w:sz w:val="21"/>
                <w:szCs w:val="21"/>
              </w:rPr>
              <w:t>дств гр</w:t>
            </w:r>
            <w:proofErr w:type="gramEnd"/>
            <w:r w:rsidRPr="00E01021">
              <w:rPr>
                <w:rFonts w:ascii="Times New Roman" w:hAnsi="Times New Roman" w:cs="Times New Roman"/>
                <w:sz w:val="21"/>
                <w:szCs w:val="21"/>
              </w:rPr>
              <w:t>аждан, проживающих в «кризисной» комнате, а также</w:t>
            </w:r>
            <w:r w:rsidR="006476B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163224">
              <w:rPr>
                <w:rFonts w:ascii="Times New Roman" w:hAnsi="Times New Roman" w:cs="Times New Roman"/>
                <w:sz w:val="21"/>
                <w:szCs w:val="21"/>
              </w:rPr>
              <w:t xml:space="preserve"> при наличии</w:t>
            </w:r>
            <w:r w:rsidR="006476B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E01021">
              <w:rPr>
                <w:rFonts w:ascii="Times New Roman" w:hAnsi="Times New Roman" w:cs="Times New Roman"/>
                <w:sz w:val="21"/>
                <w:szCs w:val="21"/>
              </w:rPr>
              <w:t xml:space="preserve"> средств, переданных Центру физическими и юридическими лицами путем дарения (пожертвования), средств, поступивших в качестве гуманитарной и безвозмездной спонсорской помощи.</w:t>
            </w:r>
          </w:p>
          <w:p w:rsidR="00D91795" w:rsidRPr="0095463C" w:rsidRDefault="00A96885" w:rsidP="00714194">
            <w:pPr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01021">
              <w:rPr>
                <w:rFonts w:ascii="Times New Roman" w:hAnsi="Times New Roman" w:cs="Times New Roman"/>
                <w:sz w:val="21"/>
                <w:szCs w:val="21"/>
              </w:rPr>
              <w:t xml:space="preserve">Срок пребывания в «кризисной» комнате определяется </w:t>
            </w:r>
            <w:r w:rsidR="008A0CC4">
              <w:rPr>
                <w:rFonts w:ascii="Times New Roman" w:hAnsi="Times New Roman" w:cs="Times New Roman"/>
                <w:sz w:val="21"/>
                <w:szCs w:val="21"/>
              </w:rPr>
              <w:t xml:space="preserve">в договоре и может быть продлен </w:t>
            </w:r>
            <w:r w:rsidRPr="00E01021">
              <w:rPr>
                <w:rFonts w:ascii="Times New Roman" w:hAnsi="Times New Roman" w:cs="Times New Roman"/>
                <w:sz w:val="21"/>
                <w:szCs w:val="21"/>
              </w:rPr>
              <w:t xml:space="preserve">с учетом обстоятельств </w:t>
            </w:r>
            <w:r w:rsidR="008A0CC4">
              <w:rPr>
                <w:rFonts w:ascii="Times New Roman" w:hAnsi="Times New Roman" w:cs="Times New Roman"/>
                <w:sz w:val="21"/>
                <w:szCs w:val="21"/>
              </w:rPr>
              <w:t>конкретной жизненной ситуации</w:t>
            </w:r>
            <w:r w:rsidRPr="00E0102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D91795" w:rsidRDefault="00D91795" w:rsidP="00714194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795" w:rsidRPr="0086150B" w:rsidRDefault="0095463C" w:rsidP="0095463C">
            <w:pPr>
              <w:tabs>
                <w:tab w:val="center" w:pos="4267"/>
              </w:tabs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8300" cy="148497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347" cy="149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0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47066" cy="1485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338" cy="1490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14450" cy="14859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17" cy="1487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1795" w:rsidRPr="00D91795" w:rsidRDefault="00D91795" w:rsidP="00714194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5D6" w:rsidRDefault="007F45D6" w:rsidP="00D91795">
            <w:pPr>
              <w:pStyle w:val="a4"/>
              <w:spacing w:after="0" w:line="240" w:lineRule="auto"/>
              <w:ind w:left="0"/>
              <w:jc w:val="both"/>
            </w:pPr>
          </w:p>
        </w:tc>
      </w:tr>
    </w:tbl>
    <w:p w:rsidR="00CD2C1D" w:rsidRPr="0095463C" w:rsidRDefault="00CD2C1D" w:rsidP="00AE2370">
      <w:pPr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sectPr w:rsidR="00CD2C1D" w:rsidRPr="0095463C" w:rsidSect="005A45A3">
      <w:pgSz w:w="16838" w:h="11906" w:orient="landscape"/>
      <w:pgMar w:top="340" w:right="397" w:bottom="34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2CF8"/>
    <w:multiLevelType w:val="multilevel"/>
    <w:tmpl w:val="52C83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0053302"/>
    <w:multiLevelType w:val="hybridMultilevel"/>
    <w:tmpl w:val="FDFC45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D41189"/>
    <w:multiLevelType w:val="hybridMultilevel"/>
    <w:tmpl w:val="BD30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90A63"/>
    <w:multiLevelType w:val="hybridMultilevel"/>
    <w:tmpl w:val="3A6CC2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634B48"/>
    <w:multiLevelType w:val="hybridMultilevel"/>
    <w:tmpl w:val="33B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76B32"/>
    <w:multiLevelType w:val="hybridMultilevel"/>
    <w:tmpl w:val="5DA88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94"/>
    <w:rsid w:val="00010EFA"/>
    <w:rsid w:val="00021CE8"/>
    <w:rsid w:val="00031E1B"/>
    <w:rsid w:val="0004056B"/>
    <w:rsid w:val="00067A10"/>
    <w:rsid w:val="00094AF6"/>
    <w:rsid w:val="000D759B"/>
    <w:rsid w:val="00102D77"/>
    <w:rsid w:val="0010756B"/>
    <w:rsid w:val="00127FCD"/>
    <w:rsid w:val="0014010F"/>
    <w:rsid w:val="00151959"/>
    <w:rsid w:val="00163224"/>
    <w:rsid w:val="00166E17"/>
    <w:rsid w:val="001B1C4D"/>
    <w:rsid w:val="001B4BA5"/>
    <w:rsid w:val="001C5175"/>
    <w:rsid w:val="0021763B"/>
    <w:rsid w:val="00220687"/>
    <w:rsid w:val="002231F7"/>
    <w:rsid w:val="002420DD"/>
    <w:rsid w:val="00247293"/>
    <w:rsid w:val="0028257A"/>
    <w:rsid w:val="00287C81"/>
    <w:rsid w:val="002933B6"/>
    <w:rsid w:val="002C7F0E"/>
    <w:rsid w:val="0032128E"/>
    <w:rsid w:val="00336658"/>
    <w:rsid w:val="003922BE"/>
    <w:rsid w:val="003D6A27"/>
    <w:rsid w:val="003F516F"/>
    <w:rsid w:val="0042471C"/>
    <w:rsid w:val="004531C0"/>
    <w:rsid w:val="00461F11"/>
    <w:rsid w:val="00462820"/>
    <w:rsid w:val="0049796D"/>
    <w:rsid w:val="004A76FE"/>
    <w:rsid w:val="004D178A"/>
    <w:rsid w:val="004D3F4A"/>
    <w:rsid w:val="00521B79"/>
    <w:rsid w:val="00523454"/>
    <w:rsid w:val="00586B8C"/>
    <w:rsid w:val="00594C4B"/>
    <w:rsid w:val="005A45A3"/>
    <w:rsid w:val="005C347B"/>
    <w:rsid w:val="00611721"/>
    <w:rsid w:val="0061594F"/>
    <w:rsid w:val="00625795"/>
    <w:rsid w:val="006476BE"/>
    <w:rsid w:val="0067449D"/>
    <w:rsid w:val="00675842"/>
    <w:rsid w:val="00686375"/>
    <w:rsid w:val="006C5F63"/>
    <w:rsid w:val="006D2DCC"/>
    <w:rsid w:val="006F4094"/>
    <w:rsid w:val="00704EDF"/>
    <w:rsid w:val="00714194"/>
    <w:rsid w:val="00714E34"/>
    <w:rsid w:val="00764B13"/>
    <w:rsid w:val="00785C5B"/>
    <w:rsid w:val="007B3272"/>
    <w:rsid w:val="007E0071"/>
    <w:rsid w:val="007E7E93"/>
    <w:rsid w:val="007F324E"/>
    <w:rsid w:val="007F45D6"/>
    <w:rsid w:val="0086150B"/>
    <w:rsid w:val="00866536"/>
    <w:rsid w:val="0089673F"/>
    <w:rsid w:val="008A0CC4"/>
    <w:rsid w:val="008B723B"/>
    <w:rsid w:val="008F0D79"/>
    <w:rsid w:val="0095463C"/>
    <w:rsid w:val="009669DF"/>
    <w:rsid w:val="009B727B"/>
    <w:rsid w:val="009D1BA9"/>
    <w:rsid w:val="009D56BD"/>
    <w:rsid w:val="00A350BB"/>
    <w:rsid w:val="00A36859"/>
    <w:rsid w:val="00A96885"/>
    <w:rsid w:val="00AA09C9"/>
    <w:rsid w:val="00AB0507"/>
    <w:rsid w:val="00AD4CD6"/>
    <w:rsid w:val="00AE2370"/>
    <w:rsid w:val="00B11668"/>
    <w:rsid w:val="00B22468"/>
    <w:rsid w:val="00B43183"/>
    <w:rsid w:val="00B9556C"/>
    <w:rsid w:val="00B95772"/>
    <w:rsid w:val="00BE525A"/>
    <w:rsid w:val="00C76932"/>
    <w:rsid w:val="00C80B2F"/>
    <w:rsid w:val="00C8288C"/>
    <w:rsid w:val="00CA5D73"/>
    <w:rsid w:val="00CD2C1D"/>
    <w:rsid w:val="00CD5156"/>
    <w:rsid w:val="00CF2D28"/>
    <w:rsid w:val="00D0192F"/>
    <w:rsid w:val="00D30970"/>
    <w:rsid w:val="00D7113C"/>
    <w:rsid w:val="00D91795"/>
    <w:rsid w:val="00DC09E1"/>
    <w:rsid w:val="00DC698A"/>
    <w:rsid w:val="00DE5701"/>
    <w:rsid w:val="00E01021"/>
    <w:rsid w:val="00E1682C"/>
    <w:rsid w:val="00E21102"/>
    <w:rsid w:val="00E213FC"/>
    <w:rsid w:val="00E42B68"/>
    <w:rsid w:val="00E665F2"/>
    <w:rsid w:val="00F0110E"/>
    <w:rsid w:val="00F078C1"/>
    <w:rsid w:val="00F9267A"/>
    <w:rsid w:val="00F9589F"/>
    <w:rsid w:val="00FC4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0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4E34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5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5F2"/>
    <w:rPr>
      <w:rFonts w:ascii="Tahoma" w:hAnsi="Tahoma" w:cs="Tahoma"/>
      <w:sz w:val="16"/>
      <w:szCs w:val="16"/>
    </w:rPr>
  </w:style>
  <w:style w:type="character" w:styleId="a7">
    <w:name w:val="Hyperlink"/>
    <w:rsid w:val="00166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CD54-42D7-4ADB-BBAC-12C4D981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OSAIR</cp:lastModifiedBy>
  <cp:revision>60</cp:revision>
  <cp:lastPrinted>2019-04-21T06:46:00Z</cp:lastPrinted>
  <dcterms:created xsi:type="dcterms:W3CDTF">2015-01-13T07:15:00Z</dcterms:created>
  <dcterms:modified xsi:type="dcterms:W3CDTF">2025-01-30T07:57:00Z</dcterms:modified>
</cp:coreProperties>
</file>